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934" w14:textId="1DB98FF2" w:rsidR="000611E6" w:rsidRDefault="00EA17BF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TOSS 3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60D2E9A2" w14:textId="77777777" w:rsidR="00AB2FF8" w:rsidRDefault="00AB2FF8" w:rsidP="00AB2F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Skill: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accurately toss and catch with a partner.</w:t>
            </w:r>
          </w:p>
          <w:p w14:paraId="1659D13B" w14:textId="77777777" w:rsidR="00AB2FF8" w:rsidRDefault="00AB2FF8" w:rsidP="00AB2F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Cognitive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I will identify ways to build trust with my teammates. </w:t>
            </w:r>
          </w:p>
          <w:p w14:paraId="0EBC950F" w14:textId="77777777" w:rsidR="00AB2FF8" w:rsidRDefault="00AB2FF8" w:rsidP="00AB2F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Fitness: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stay actively engaged throughout activity.</w:t>
            </w:r>
          </w:p>
          <w:p w14:paraId="73AF2501" w14:textId="77777777" w:rsidR="00AB2FF8" w:rsidRDefault="00AB2FF8" w:rsidP="00AB2FF8">
            <w:pPr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Personal &amp; Social Responsibility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I will demonstrate etiquette and respect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in order to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work cooperatively with teammates.</w:t>
            </w:r>
          </w:p>
          <w:p w14:paraId="73393BAA" w14:textId="77777777" w:rsidR="000611E6" w:rsidRPr="00BE7F4D" w:rsidRDefault="000611E6" w:rsidP="008D75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5E2F941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3516D613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4E898A56" w14:textId="77777777" w:rsidR="0004056E" w:rsidRDefault="0004056E" w:rsidP="0004056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Equipment:</w:t>
            </w:r>
          </w:p>
          <w:p w14:paraId="0D8CD9C4" w14:textId="54167C43" w:rsidR="0004056E" w:rsidRPr="00F70E37" w:rsidRDefault="0004056E" w:rsidP="0004056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ball per 2 students</w:t>
            </w:r>
            <w:r w:rsidR="00AF7CF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B5104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CD3AE3">
              <w:rPr>
                <w:rFonts w:ascii="Arial" w:eastAsia="Arial" w:hAnsi="Arial" w:cs="Arial"/>
                <w:sz w:val="22"/>
                <w:szCs w:val="22"/>
              </w:rPr>
              <w:t xml:space="preserve">will </w:t>
            </w:r>
            <w:r w:rsidR="006B5104">
              <w:rPr>
                <w:rFonts w:ascii="Arial" w:eastAsia="Arial" w:hAnsi="Arial" w:cs="Arial"/>
                <w:sz w:val="22"/>
                <w:szCs w:val="22"/>
              </w:rPr>
              <w:t>need equipment</w:t>
            </w:r>
            <w:r w:rsidR="00CD3AE3">
              <w:rPr>
                <w:rFonts w:ascii="Arial" w:eastAsia="Arial" w:hAnsi="Arial" w:cs="Arial"/>
                <w:sz w:val="22"/>
                <w:szCs w:val="22"/>
              </w:rPr>
              <w:t xml:space="preserve"> options</w:t>
            </w:r>
            <w:r w:rsidR="006B5104">
              <w:rPr>
                <w:rFonts w:ascii="Arial" w:eastAsia="Arial" w:hAnsi="Arial" w:cs="Arial"/>
                <w:sz w:val="22"/>
                <w:szCs w:val="22"/>
              </w:rPr>
              <w:t xml:space="preserve"> for throwing/catching, soccer, </w:t>
            </w:r>
            <w:r w:rsidR="00CD3AE3">
              <w:rPr>
                <w:rFonts w:ascii="Arial" w:eastAsia="Arial" w:hAnsi="Arial" w:cs="Arial"/>
                <w:sz w:val="22"/>
                <w:szCs w:val="22"/>
              </w:rPr>
              <w:t>volleyball</w:t>
            </w:r>
            <w:r w:rsidR="00387926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6F8AE37B" w14:textId="77777777" w:rsidR="0004056E" w:rsidRPr="007E11E4" w:rsidRDefault="0004056E" w:rsidP="0004056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cones</w:t>
            </w:r>
          </w:p>
          <w:p w14:paraId="3E45D720" w14:textId="77777777" w:rsidR="0004056E" w:rsidRPr="00F70E37" w:rsidRDefault="0004056E" w:rsidP="0004056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Music and music player</w:t>
            </w:r>
          </w:p>
          <w:p w14:paraId="185AC0C4" w14:textId="77777777" w:rsidR="0004056E" w:rsidRPr="007F1B2C" w:rsidRDefault="0004056E" w:rsidP="0004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6CA1E662" w14:textId="77777777" w:rsidR="0004056E" w:rsidRDefault="0004056E" w:rsidP="0004056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Set-Up:</w:t>
            </w:r>
          </w:p>
          <w:p w14:paraId="1A102CDF" w14:textId="77777777" w:rsidR="0004056E" w:rsidRDefault="0004056E" w:rsidP="0004056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Create a large activity space using 4 cones to mark boundaries.</w:t>
            </w:r>
          </w:p>
          <w:p w14:paraId="799636CF" w14:textId="77777777" w:rsidR="0004056E" w:rsidRDefault="0004056E" w:rsidP="0004056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Create pairs of students.</w:t>
            </w:r>
          </w:p>
          <w:p w14:paraId="2FD5B774" w14:textId="12C18E33" w:rsidR="00795A5A" w:rsidRPr="00795A5A" w:rsidRDefault="0004056E" w:rsidP="0004056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Scatter pairs of students throughout activity area. Each pair with a ball.</w:t>
            </w: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5A26A5A1" w14:textId="013DE662" w:rsidR="00F23C21" w:rsidRPr="00DA1A19" w:rsidRDefault="00F23C21" w:rsidP="00F23C21">
            <w:pPr>
              <w:numPr>
                <w:ilvl w:val="0"/>
                <w:numId w:val="20"/>
              </w:numPr>
              <w:rPr>
                <w:rFonts w:ascii="Arial" w:hAnsi="Arial"/>
                <w:sz w:val="22"/>
                <w:szCs w:val="22"/>
              </w:rPr>
            </w:pPr>
            <w:r w:rsidRPr="00795A5A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sz w:val="22"/>
                <w:szCs w:val="22"/>
              </w:rPr>
              <w:t xml:space="preserve">Physical Health </w:t>
            </w:r>
            <w:r w:rsidRPr="00795A5A">
              <w:rPr>
                <w:rFonts w:ascii="Arial" w:hAnsi="Arial" w:cs="Arial"/>
                <w:sz w:val="22"/>
                <w:szCs w:val="22"/>
              </w:rPr>
              <w:t xml:space="preserve">activity is called </w:t>
            </w:r>
            <w:r w:rsidR="00745028">
              <w:rPr>
                <w:rFonts w:ascii="Arial" w:hAnsi="Arial" w:cs="Arial"/>
                <w:sz w:val="22"/>
                <w:szCs w:val="22"/>
              </w:rPr>
              <w:t xml:space="preserve">Toss 3. </w:t>
            </w:r>
            <w:r w:rsidR="006E4BC2">
              <w:rPr>
                <w:rFonts w:ascii="Arial" w:hAnsi="Arial"/>
                <w:sz w:val="22"/>
                <w:szCs w:val="22"/>
              </w:rPr>
              <w:t>We are</w:t>
            </w:r>
            <w:r w:rsidRPr="00DA1A19">
              <w:rPr>
                <w:rFonts w:ascii="Arial" w:hAnsi="Arial"/>
                <w:sz w:val="22"/>
                <w:szCs w:val="22"/>
              </w:rPr>
              <w:t xml:space="preserve"> going to </w:t>
            </w:r>
            <w:r>
              <w:rPr>
                <w:rFonts w:ascii="Arial" w:hAnsi="Arial"/>
                <w:sz w:val="22"/>
                <w:szCs w:val="22"/>
              </w:rPr>
              <w:t>focus on creating open space while tossing and catching with a partner.</w:t>
            </w:r>
          </w:p>
          <w:p w14:paraId="17AD099A" w14:textId="77777777" w:rsidR="00F23C21" w:rsidRDefault="00F23C21" w:rsidP="00F23C21">
            <w:pPr>
              <w:numPr>
                <w:ilvl w:val="0"/>
                <w:numId w:val="20"/>
              </w:numPr>
              <w:rPr>
                <w:rFonts w:ascii="Arial" w:hAnsi="Arial"/>
                <w:sz w:val="22"/>
                <w:szCs w:val="22"/>
              </w:rPr>
            </w:pPr>
            <w:r w:rsidRPr="00DA1A19">
              <w:rPr>
                <w:rFonts w:ascii="Arial" w:hAnsi="Arial"/>
                <w:sz w:val="22"/>
                <w:szCs w:val="22"/>
              </w:rPr>
              <w:t xml:space="preserve">The object of Toss 3 is to work with as many </w:t>
            </w:r>
            <w:r>
              <w:rPr>
                <w:rFonts w:ascii="Arial" w:hAnsi="Arial"/>
                <w:sz w:val="22"/>
                <w:szCs w:val="22"/>
              </w:rPr>
              <w:t>different classmates</w:t>
            </w:r>
            <w:r w:rsidRPr="00DA1A19">
              <w:rPr>
                <w:rFonts w:ascii="Arial" w:hAnsi="Arial"/>
                <w:sz w:val="22"/>
                <w:szCs w:val="22"/>
              </w:rPr>
              <w:t xml:space="preserve"> as you can while the music is playing. </w:t>
            </w:r>
            <w:r w:rsidRPr="00AA6D2F">
              <w:rPr>
                <w:rFonts w:ascii="Arial" w:hAnsi="Arial"/>
                <w:sz w:val="22"/>
                <w:szCs w:val="22"/>
              </w:rPr>
              <w:t>When the music starts, the partner with the ball will begin with a toss. Each pair will make 3 tosses. The partner who now has the ball will travel and find a new partner who does not have a ball.</w:t>
            </w:r>
          </w:p>
          <w:p w14:paraId="645612F0" w14:textId="77777777" w:rsidR="00F23C21" w:rsidRPr="00AA6D2F" w:rsidRDefault="00F23C21" w:rsidP="00F23C21">
            <w:pPr>
              <w:numPr>
                <w:ilvl w:val="0"/>
                <w:numId w:val="2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continue to find a new partner after each set of 3 passes.</w:t>
            </w:r>
          </w:p>
          <w:p w14:paraId="552171A7" w14:textId="77777777" w:rsidR="00F23C21" w:rsidRDefault="00F23C21" w:rsidP="00F23C21">
            <w:pPr>
              <w:numPr>
                <w:ilvl w:val="0"/>
                <w:numId w:val="2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 are now going to play Toss 3 using some other skills. For the next few rounds, instead of tossing and catching we will move the ball to our partner using other sport skills. </w:t>
            </w:r>
          </w:p>
          <w:p w14:paraId="7F120628" w14:textId="77777777" w:rsidR="00F23C21" w:rsidRDefault="00F23C21" w:rsidP="00F23C21">
            <w:pPr>
              <w:numPr>
                <w:ilvl w:val="0"/>
                <w:numId w:val="2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Use Soccer passes. Can be continuous passes or you can trap the ball before passing it back.</w:t>
            </w:r>
          </w:p>
          <w:p w14:paraId="71831B59" w14:textId="77777777" w:rsidR="00F23C21" w:rsidRDefault="00F23C21" w:rsidP="00F23C21">
            <w:pPr>
              <w:numPr>
                <w:ilvl w:val="0"/>
                <w:numId w:val="2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Use Volleyball forearm passes (bump). Can be continuous bumps or you can catch the ball before passing it back.</w:t>
            </w:r>
          </w:p>
          <w:p w14:paraId="6A5061CB" w14:textId="369B8DDD" w:rsidR="00F23C21" w:rsidRPr="00DA1A19" w:rsidRDefault="00F23C21" w:rsidP="00F23C21">
            <w:pPr>
              <w:numPr>
                <w:ilvl w:val="0"/>
                <w:numId w:val="2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will continue to find a new partner after 3 passes</w:t>
            </w:r>
            <w:r w:rsidR="002A61C7">
              <w:rPr>
                <w:rFonts w:ascii="Arial" w:hAnsi="Arial"/>
                <w:sz w:val="22"/>
                <w:szCs w:val="22"/>
              </w:rPr>
              <w:t xml:space="preserve"> or</w:t>
            </w:r>
            <w:r>
              <w:rPr>
                <w:rFonts w:ascii="Arial" w:hAnsi="Arial"/>
                <w:sz w:val="22"/>
                <w:szCs w:val="22"/>
              </w:rPr>
              <w:t xml:space="preserve"> bumps</w:t>
            </w:r>
            <w:r w:rsidR="002A61C7">
              <w:rPr>
                <w:rFonts w:ascii="Arial" w:hAnsi="Arial"/>
                <w:sz w:val="22"/>
                <w:szCs w:val="22"/>
              </w:rPr>
              <w:t>.</w:t>
            </w:r>
          </w:p>
          <w:p w14:paraId="28C495FE" w14:textId="77777777" w:rsidR="00F23C21" w:rsidRPr="0062264E" w:rsidRDefault="00F23C21" w:rsidP="00F23C2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the music stops </w:t>
            </w:r>
            <w:r w:rsidRPr="0062264E">
              <w:rPr>
                <w:rFonts w:ascii="Arial" w:hAnsi="Arial" w:cs="Arial"/>
                <w:sz w:val="22"/>
                <w:szCs w:val="22"/>
              </w:rPr>
              <w:t xml:space="preserve">be ready </w:t>
            </w:r>
            <w:r>
              <w:rPr>
                <w:rFonts w:ascii="Arial" w:hAnsi="Arial" w:cs="Arial"/>
                <w:sz w:val="22"/>
                <w:szCs w:val="22"/>
              </w:rPr>
              <w:t>for the next set of instructions</w:t>
            </w:r>
            <w:r w:rsidRPr="006226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94B6AF" w14:textId="77777777" w:rsidR="000611E6" w:rsidRPr="00BE7F4D" w:rsidRDefault="000611E6" w:rsidP="001970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1C60E11E" w14:textId="282512C7" w:rsidR="00795A5A" w:rsidRDefault="00126311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3: </w:t>
            </w:r>
            <w:r w:rsidR="003758C8">
              <w:rPr>
                <w:rFonts w:ascii="Arial" w:hAnsi="Arial" w:cs="Arial"/>
                <w:sz w:val="22"/>
                <w:szCs w:val="22"/>
              </w:rPr>
              <w:t>Focus on working with as many different teammates as possible.</w:t>
            </w:r>
          </w:p>
          <w:p w14:paraId="0DEC0C11" w14:textId="58AA616F" w:rsidR="000611E6" w:rsidRPr="00795A5A" w:rsidRDefault="00126311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795A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4 &amp; 5: </w:t>
            </w:r>
            <w:r w:rsidR="003758C8">
              <w:rPr>
                <w:rFonts w:ascii="Arial" w:hAnsi="Arial" w:cs="Arial"/>
                <w:sz w:val="22"/>
                <w:szCs w:val="22"/>
              </w:rPr>
              <w:t>Discuss using both verbal and non-verbal communication with teammates. Play a round using only non-verbal communication.</w:t>
            </w:r>
          </w:p>
          <w:p w14:paraId="400EA5EB" w14:textId="4B3070B6" w:rsidR="00795A5A" w:rsidRPr="00BE7F4D" w:rsidRDefault="00795A5A" w:rsidP="00795A5A">
            <w:pPr>
              <w:pStyle w:val="ListParagraph"/>
              <w:ind w:left="33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455D29AD" w14:textId="77777777" w:rsidR="00BE7F4D" w:rsidRPr="0062264E" w:rsidRDefault="00BE7F4D" w:rsidP="00BE7F4D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Look at your partner to ensure they are ready before making a toss/pass: their hands are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up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their eyes are looking at you. </w:t>
            </w:r>
          </w:p>
          <w:p w14:paraId="25CF6767" w14:textId="4BCD6E6B" w:rsidR="000611E6" w:rsidRPr="00795A5A" w:rsidRDefault="00BE7F4D" w:rsidP="00215248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Look for both verbal and non-verbal communication from potential partners.</w:t>
            </w:r>
          </w:p>
        </w:tc>
      </w:tr>
    </w:tbl>
    <w:p w14:paraId="1EEBA1CC" w14:textId="576F4514" w:rsidR="000611E6" w:rsidRPr="00A20ACB" w:rsidRDefault="000611E6" w:rsidP="0011400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="00EA17BF">
        <w:rPr>
          <w:rFonts w:ascii="Arial" w:hAnsi="Arial" w:cs="Arial"/>
          <w:b/>
          <w:bCs/>
          <w:sz w:val="22"/>
          <w:szCs w:val="22"/>
        </w:rPr>
        <w:lastRenderedPageBreak/>
        <w:t>TOSS 3</w:t>
      </w:r>
      <w:r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26E4ACBA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24A94E75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8B0FE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CONSIDERATIONS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1D66C98D" w14:textId="77777777" w:rsidR="00592A03" w:rsidRPr="00592A03" w:rsidRDefault="00592A03" w:rsidP="00592A03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5E42FB" w14:textId="6DA63C5E" w:rsidR="00795A5A" w:rsidRPr="00795A5A" w:rsidRDefault="00795A5A" w:rsidP="00795A5A">
            <w:pPr>
              <w:numPr>
                <w:ilvl w:val="0"/>
                <w:numId w:val="1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95A5A">
              <w:rPr>
                <w:rFonts w:ascii="Arial" w:eastAsia="Arial" w:hAnsi="Arial" w:cs="Arial"/>
                <w:b/>
                <w:sz w:val="22"/>
                <w:szCs w:val="22"/>
              </w:rPr>
              <w:t>UDL 1:</w:t>
            </w:r>
            <w:r w:rsidRPr="00795A5A">
              <w:rPr>
                <w:rFonts w:ascii="Arial" w:eastAsia="Arial" w:hAnsi="Arial" w:cs="Arial"/>
                <w:sz w:val="22"/>
                <w:szCs w:val="22"/>
              </w:rPr>
              <w:t xml:space="preserve"> Increase/decrease the size of the activity space as needed.</w:t>
            </w:r>
          </w:p>
          <w:p w14:paraId="6F3C70F2" w14:textId="77777777" w:rsidR="00795A5A" w:rsidRPr="00795A5A" w:rsidRDefault="00795A5A" w:rsidP="00795A5A">
            <w:pPr>
              <w:numPr>
                <w:ilvl w:val="0"/>
                <w:numId w:val="1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95A5A">
              <w:rPr>
                <w:rFonts w:ascii="Arial" w:eastAsia="Arial" w:hAnsi="Arial" w:cs="Arial"/>
                <w:b/>
                <w:sz w:val="22"/>
                <w:szCs w:val="22"/>
              </w:rPr>
              <w:t>UDL 2:</w:t>
            </w:r>
            <w:r w:rsidRPr="00795A5A">
              <w:rPr>
                <w:rFonts w:ascii="Arial" w:eastAsia="Arial" w:hAnsi="Arial" w:cs="Arial"/>
                <w:sz w:val="22"/>
                <w:szCs w:val="22"/>
              </w:rPr>
              <w:t xml:space="preserve"> Use modified equipment as needed.</w:t>
            </w:r>
          </w:p>
          <w:p w14:paraId="7CC5E4FA" w14:textId="77777777" w:rsidR="00795A5A" w:rsidRPr="00795A5A" w:rsidRDefault="00795A5A" w:rsidP="00795A5A">
            <w:pPr>
              <w:numPr>
                <w:ilvl w:val="0"/>
                <w:numId w:val="1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95A5A">
              <w:rPr>
                <w:rFonts w:ascii="Arial" w:eastAsia="Arial" w:hAnsi="Arial" w:cs="Arial"/>
                <w:b/>
                <w:sz w:val="22"/>
                <w:szCs w:val="22"/>
              </w:rPr>
              <w:t>UDL 3:</w:t>
            </w:r>
            <w:r w:rsidRPr="00795A5A">
              <w:rPr>
                <w:rFonts w:ascii="Arial" w:eastAsia="Arial" w:hAnsi="Arial" w:cs="Arial"/>
                <w:sz w:val="22"/>
                <w:szCs w:val="22"/>
              </w:rPr>
              <w:t xml:space="preserve"> Use verbal cues and visual aids, along with demonstrations.</w:t>
            </w:r>
          </w:p>
          <w:p w14:paraId="4EEE4EC5" w14:textId="77777777" w:rsidR="00795A5A" w:rsidRPr="00795A5A" w:rsidRDefault="00795A5A" w:rsidP="00795A5A">
            <w:pPr>
              <w:numPr>
                <w:ilvl w:val="0"/>
                <w:numId w:val="13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95A5A">
              <w:rPr>
                <w:rFonts w:ascii="Arial" w:eastAsia="Arial" w:hAnsi="Arial" w:cs="Arial"/>
                <w:b/>
                <w:sz w:val="22"/>
                <w:szCs w:val="22"/>
              </w:rPr>
              <w:t xml:space="preserve">UDL 4: </w:t>
            </w:r>
            <w:r w:rsidRPr="00795A5A">
              <w:rPr>
                <w:rFonts w:ascii="Arial" w:eastAsia="Arial" w:hAnsi="Arial" w:cs="Arial"/>
                <w:sz w:val="22"/>
                <w:szCs w:val="22"/>
              </w:rPr>
              <w:t>Use peer partners as appropriate.</w:t>
            </w:r>
          </w:p>
          <w:p w14:paraId="2750B076" w14:textId="77777777" w:rsidR="00795A5A" w:rsidRPr="00795A5A" w:rsidRDefault="00795A5A" w:rsidP="00795A5A">
            <w:pPr>
              <w:numPr>
                <w:ilvl w:val="0"/>
                <w:numId w:val="13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95A5A">
              <w:rPr>
                <w:rFonts w:ascii="Arial" w:eastAsia="Arial" w:hAnsi="Arial" w:cs="Arial"/>
                <w:b/>
                <w:sz w:val="22"/>
                <w:szCs w:val="22"/>
              </w:rPr>
              <w:t xml:space="preserve">UDL 5: </w:t>
            </w:r>
            <w:r w:rsidRPr="00795A5A">
              <w:rPr>
                <w:rFonts w:ascii="Arial" w:eastAsia="Arial" w:hAnsi="Arial" w:cs="Arial"/>
                <w:bCs/>
                <w:sz w:val="22"/>
                <w:szCs w:val="22"/>
              </w:rPr>
              <w:t>Allow teammates to hand ball off rather than passing/tossing if needed.</w:t>
            </w:r>
          </w:p>
          <w:p w14:paraId="75FB24D2" w14:textId="280EF128" w:rsidR="000611E6" w:rsidRPr="00A20ACB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41526131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65D08631" w14:textId="77777777" w:rsidR="00795A5A" w:rsidRDefault="00795A5A" w:rsidP="0079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C6C3989" w14:textId="77777777" w:rsidR="00A053DE" w:rsidRDefault="00A053DE" w:rsidP="00A053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Etiquette, Cooperation, Communication, Trust</w:t>
            </w:r>
          </w:p>
          <w:p w14:paraId="7892B3DF" w14:textId="506BF85D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693B02BF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738D23F5" w14:textId="77777777" w:rsidR="00795A5A" w:rsidRDefault="00795A5A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618FD" w14:textId="665B3242" w:rsidR="001C4134" w:rsidRPr="00691888" w:rsidRDefault="00833486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Etiquette</w:t>
            </w:r>
            <w:r w:rsidR="001C4134" w:rsidRPr="0069188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D9991B4" w14:textId="07E45B93" w:rsidR="001C4134" w:rsidRPr="00691888" w:rsidRDefault="001C4134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918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(Grade 3) </w:t>
            </w:r>
            <w:r w:rsidR="00B31185">
              <w:rPr>
                <w:rFonts w:ascii="Arial" w:hAnsi="Arial" w:cs="Arial"/>
                <w:sz w:val="22"/>
                <w:szCs w:val="22"/>
              </w:rPr>
              <w:t>Recognizes the role of rules and etiquette in physical activity with peers.</w:t>
            </w:r>
          </w:p>
          <w:p w14:paraId="67778087" w14:textId="745DD3E7" w:rsidR="001C4134" w:rsidRPr="00691888" w:rsidRDefault="001C4134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91888">
              <w:rPr>
                <w:rFonts w:ascii="Arial" w:hAnsi="Arial" w:cs="Arial"/>
                <w:b/>
                <w:bCs/>
                <w:sz w:val="22"/>
                <w:szCs w:val="22"/>
              </w:rPr>
              <w:t>(Grade 4)</w:t>
            </w:r>
            <w:r w:rsidRPr="006918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2997">
              <w:rPr>
                <w:rFonts w:ascii="Arial" w:hAnsi="Arial" w:cs="Arial"/>
                <w:sz w:val="22"/>
                <w:szCs w:val="22"/>
              </w:rPr>
              <w:t>Exhibits etiquette and adherence to rules in a variety of physical activities.</w:t>
            </w:r>
          </w:p>
          <w:p w14:paraId="6E8AA896" w14:textId="43BF5BA0" w:rsidR="001C4134" w:rsidRPr="00691888" w:rsidRDefault="001C4134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91888">
              <w:rPr>
                <w:rFonts w:ascii="Arial" w:hAnsi="Arial" w:cs="Arial"/>
                <w:b/>
                <w:bCs/>
                <w:sz w:val="22"/>
                <w:szCs w:val="22"/>
              </w:rPr>
              <w:t>(Grade 5)</w:t>
            </w:r>
            <w:r w:rsidRPr="006918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2997">
              <w:rPr>
                <w:rFonts w:ascii="Arial" w:hAnsi="Arial" w:cs="Arial"/>
                <w:sz w:val="22"/>
                <w:szCs w:val="22"/>
              </w:rPr>
              <w:t>Critiques the etiquette involved in rules of various game activities.</w:t>
            </w:r>
          </w:p>
          <w:p w14:paraId="17D0982C" w14:textId="26F5B4CD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661B302D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1DFC6D6B" w14:textId="77777777" w:rsidR="00795A5A" w:rsidRDefault="00795A5A" w:rsidP="00795A5A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ind w:left="360"/>
              <w:rPr>
                <w:rFonts w:ascii="Arial" w:hAnsi="Arial"/>
                <w:b/>
                <w:sz w:val="22"/>
                <w:szCs w:val="22"/>
              </w:rPr>
            </w:pPr>
          </w:p>
          <w:p w14:paraId="3059916E" w14:textId="77777777" w:rsidR="00077DE5" w:rsidRPr="002877F6" w:rsidRDefault="00077DE5" w:rsidP="00077DE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2877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Pr="002877F6">
              <w:rPr>
                <w:rFonts w:ascii="Arial" w:hAnsi="Arial" w:cs="Arial"/>
                <w:sz w:val="22"/>
                <w:szCs w:val="22"/>
              </w:rPr>
              <w:t xml:space="preserve">How </w:t>
            </w:r>
            <w:r>
              <w:rPr>
                <w:rFonts w:ascii="Arial" w:hAnsi="Arial" w:cs="Arial"/>
                <w:sz w:val="22"/>
                <w:szCs w:val="22"/>
              </w:rPr>
              <w:t>would you describe</w:t>
            </w:r>
            <w:r w:rsidRPr="002877F6">
              <w:rPr>
                <w:rFonts w:ascii="Arial" w:hAnsi="Arial" w:cs="Arial"/>
                <w:sz w:val="22"/>
                <w:szCs w:val="22"/>
              </w:rPr>
              <w:t xml:space="preserve"> proper etiquette in physical education class?</w:t>
            </w:r>
          </w:p>
          <w:p w14:paraId="772CEE0B" w14:textId="3E245E33" w:rsidR="00077DE5" w:rsidRDefault="00077DE5" w:rsidP="00077DE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2877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2877F6">
              <w:rPr>
                <w:rFonts w:ascii="Arial" w:hAnsi="Arial" w:cs="Arial"/>
                <w:sz w:val="22"/>
                <w:szCs w:val="22"/>
              </w:rPr>
              <w:t xml:space="preserve">How does </w:t>
            </w:r>
            <w:r>
              <w:rPr>
                <w:rFonts w:ascii="Arial" w:hAnsi="Arial" w:cs="Arial"/>
                <w:sz w:val="22"/>
                <w:szCs w:val="22"/>
              </w:rPr>
              <w:t xml:space="preserve">demonstrating </w:t>
            </w:r>
            <w:r w:rsidRPr="002877F6">
              <w:rPr>
                <w:rFonts w:ascii="Arial" w:hAnsi="Arial" w:cs="Arial"/>
                <w:sz w:val="22"/>
                <w:szCs w:val="22"/>
              </w:rPr>
              <w:t xml:space="preserve">etiquette </w:t>
            </w:r>
            <w:r>
              <w:rPr>
                <w:rFonts w:ascii="Arial" w:hAnsi="Arial" w:cs="Arial"/>
                <w:sz w:val="22"/>
                <w:szCs w:val="22"/>
              </w:rPr>
              <w:t>and respect impact</w:t>
            </w:r>
            <w:r w:rsidRPr="002877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trust</w:t>
            </w:r>
            <w:r w:rsidRPr="002877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among teammates</w:t>
            </w:r>
            <w:r w:rsidRPr="002877F6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383C800" w14:textId="030EBA1B" w:rsidR="0003423E" w:rsidRDefault="0003423E" w:rsidP="00077DE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3:</w:t>
            </w:r>
            <w:r>
              <w:rPr>
                <w:rFonts w:ascii="Arial" w:hAnsi="Arial" w:cs="Arial"/>
                <w:sz w:val="22"/>
                <w:szCs w:val="22"/>
              </w:rPr>
              <w:t xml:space="preserve"> How ca</w:t>
            </w:r>
            <w:r w:rsidR="00F84CA0">
              <w:rPr>
                <w:rFonts w:ascii="Arial" w:hAnsi="Arial" w:cs="Arial"/>
                <w:sz w:val="22"/>
                <w:szCs w:val="22"/>
              </w:rPr>
              <w:t>n having trust among teammates</w:t>
            </w:r>
            <w:r w:rsidR="0032595C">
              <w:rPr>
                <w:rFonts w:ascii="Arial" w:hAnsi="Arial" w:cs="Arial"/>
                <w:sz w:val="22"/>
                <w:szCs w:val="22"/>
              </w:rPr>
              <w:t xml:space="preserve"> impact the team’s </w:t>
            </w:r>
            <w:r w:rsidR="007D434C">
              <w:rPr>
                <w:rFonts w:ascii="Arial" w:hAnsi="Arial" w:cs="Arial"/>
                <w:sz w:val="22"/>
                <w:szCs w:val="22"/>
              </w:rPr>
              <w:t xml:space="preserve">communication during games and their </w:t>
            </w:r>
            <w:r w:rsidR="0032595C">
              <w:rPr>
                <w:rFonts w:ascii="Arial" w:hAnsi="Arial" w:cs="Arial"/>
                <w:sz w:val="22"/>
                <w:szCs w:val="22"/>
              </w:rPr>
              <w:t>overall success?</w:t>
            </w:r>
          </w:p>
          <w:p w14:paraId="631DCD83" w14:textId="43BBDC77" w:rsidR="00E9284C" w:rsidRPr="00E9284C" w:rsidRDefault="00E9284C" w:rsidP="00E9284C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DE0862" w14:textId="3A3730AC" w:rsidR="000611E6" w:rsidRDefault="000611E6">
      <w:pPr>
        <w:rPr>
          <w:rFonts w:ascii="Arial" w:hAnsi="Arial" w:cs="Arial"/>
        </w:rPr>
      </w:pPr>
    </w:p>
    <w:sectPr w:rsidR="000611E6" w:rsidSect="0005497B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218D" w14:textId="77777777" w:rsidR="005B308E" w:rsidRDefault="005B308E" w:rsidP="00AD2F1A">
      <w:r>
        <w:separator/>
      </w:r>
    </w:p>
  </w:endnote>
  <w:endnote w:type="continuationSeparator" w:id="0">
    <w:p w14:paraId="1A8F9E2C" w14:textId="77777777" w:rsidR="005B308E" w:rsidRDefault="005B308E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6E5A4FC3" w:rsidR="008048E2" w:rsidRDefault="008048E2" w:rsidP="002D0C3B">
    <w:pPr>
      <w:pStyle w:val="Footer"/>
      <w:tabs>
        <w:tab w:val="clear" w:pos="4680"/>
        <w:tab w:val="clear" w:pos="9360"/>
        <w:tab w:val="left" w:pos="44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8435730">
          <wp:simplePos x="0" y="0"/>
          <wp:positionH relativeFrom="column">
            <wp:posOffset>63535</wp:posOffset>
          </wp:positionH>
          <wp:positionV relativeFrom="paragraph">
            <wp:posOffset>-90170</wp:posOffset>
          </wp:positionV>
          <wp:extent cx="6186099" cy="473497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099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C3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31D2" w14:textId="77777777" w:rsidR="005B308E" w:rsidRDefault="005B308E" w:rsidP="00AD2F1A">
      <w:r>
        <w:separator/>
      </w:r>
    </w:p>
  </w:footnote>
  <w:footnote w:type="continuationSeparator" w:id="0">
    <w:p w14:paraId="0A0BECA1" w14:textId="77777777" w:rsidR="005B308E" w:rsidRDefault="005B308E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2D74A13C">
          <wp:simplePos x="0" y="0"/>
          <wp:positionH relativeFrom="margin">
            <wp:align>center</wp:align>
          </wp:positionH>
          <wp:positionV relativeFrom="paragraph">
            <wp:posOffset>-85725</wp:posOffset>
          </wp:positionV>
          <wp:extent cx="6706143" cy="724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43" cy="72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0127"/>
    <w:multiLevelType w:val="hybridMultilevel"/>
    <w:tmpl w:val="5B16CB16"/>
    <w:lvl w:ilvl="0" w:tplc="CA1AD1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873072"/>
    <w:multiLevelType w:val="hybridMultilevel"/>
    <w:tmpl w:val="730E5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770EA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6AA0"/>
    <w:multiLevelType w:val="hybridMultilevel"/>
    <w:tmpl w:val="714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80CB7"/>
    <w:multiLevelType w:val="multilevel"/>
    <w:tmpl w:val="279C0C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3B21F8"/>
    <w:multiLevelType w:val="hybridMultilevel"/>
    <w:tmpl w:val="A7F0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B3D33"/>
    <w:multiLevelType w:val="hybridMultilevel"/>
    <w:tmpl w:val="37A8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2"/>
  </w:num>
  <w:num w:numId="2" w16cid:durableId="796417311">
    <w:abstractNumId w:val="11"/>
  </w:num>
  <w:num w:numId="3" w16cid:durableId="403526704">
    <w:abstractNumId w:val="16"/>
  </w:num>
  <w:num w:numId="4" w16cid:durableId="2114006788">
    <w:abstractNumId w:val="1"/>
  </w:num>
  <w:num w:numId="5" w16cid:durableId="745154753">
    <w:abstractNumId w:val="20"/>
  </w:num>
  <w:num w:numId="6" w16cid:durableId="403726821">
    <w:abstractNumId w:val="10"/>
  </w:num>
  <w:num w:numId="7" w16cid:durableId="1381173056">
    <w:abstractNumId w:val="13"/>
  </w:num>
  <w:num w:numId="8" w16cid:durableId="982586081">
    <w:abstractNumId w:val="4"/>
  </w:num>
  <w:num w:numId="9" w16cid:durableId="1931574554">
    <w:abstractNumId w:val="18"/>
  </w:num>
  <w:num w:numId="10" w16cid:durableId="1353263448">
    <w:abstractNumId w:val="12"/>
  </w:num>
  <w:num w:numId="11" w16cid:durableId="1315602175">
    <w:abstractNumId w:val="0"/>
  </w:num>
  <w:num w:numId="12" w16cid:durableId="480318700">
    <w:abstractNumId w:val="14"/>
  </w:num>
  <w:num w:numId="13" w16cid:durableId="974674145">
    <w:abstractNumId w:val="9"/>
  </w:num>
  <w:num w:numId="14" w16cid:durableId="1888757635">
    <w:abstractNumId w:val="5"/>
  </w:num>
  <w:num w:numId="15" w16cid:durableId="2017153086">
    <w:abstractNumId w:val="7"/>
  </w:num>
  <w:num w:numId="16" w16cid:durableId="1780182748">
    <w:abstractNumId w:val="15"/>
  </w:num>
  <w:num w:numId="17" w16cid:durableId="1089153392">
    <w:abstractNumId w:val="6"/>
  </w:num>
  <w:num w:numId="18" w16cid:durableId="1942643310">
    <w:abstractNumId w:val="17"/>
  </w:num>
  <w:num w:numId="19" w16cid:durableId="187455512">
    <w:abstractNumId w:val="19"/>
  </w:num>
  <w:num w:numId="20" w16cid:durableId="1661537767">
    <w:abstractNumId w:val="3"/>
  </w:num>
  <w:num w:numId="21" w16cid:durableId="22217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3423E"/>
    <w:rsid w:val="0004056E"/>
    <w:rsid w:val="00053030"/>
    <w:rsid w:val="0005497B"/>
    <w:rsid w:val="00054EBA"/>
    <w:rsid w:val="000611E6"/>
    <w:rsid w:val="00065A5F"/>
    <w:rsid w:val="00071DF4"/>
    <w:rsid w:val="000768A1"/>
    <w:rsid w:val="00077DE5"/>
    <w:rsid w:val="0009257A"/>
    <w:rsid w:val="000A76CB"/>
    <w:rsid w:val="000B28A6"/>
    <w:rsid w:val="0011400C"/>
    <w:rsid w:val="00126311"/>
    <w:rsid w:val="00152C87"/>
    <w:rsid w:val="001919A9"/>
    <w:rsid w:val="001970BF"/>
    <w:rsid w:val="001A1A23"/>
    <w:rsid w:val="001C4134"/>
    <w:rsid w:val="00205DC4"/>
    <w:rsid w:val="00205E78"/>
    <w:rsid w:val="00215248"/>
    <w:rsid w:val="00231CDE"/>
    <w:rsid w:val="0023767B"/>
    <w:rsid w:val="0025424A"/>
    <w:rsid w:val="002A61C7"/>
    <w:rsid w:val="002A67E5"/>
    <w:rsid w:val="002C1916"/>
    <w:rsid w:val="002D0C3B"/>
    <w:rsid w:val="002E1502"/>
    <w:rsid w:val="002F2997"/>
    <w:rsid w:val="002F4636"/>
    <w:rsid w:val="002F6509"/>
    <w:rsid w:val="002F6F5B"/>
    <w:rsid w:val="00300D2A"/>
    <w:rsid w:val="00306DED"/>
    <w:rsid w:val="00313E37"/>
    <w:rsid w:val="0032595C"/>
    <w:rsid w:val="00330259"/>
    <w:rsid w:val="00331455"/>
    <w:rsid w:val="00365C40"/>
    <w:rsid w:val="003758C8"/>
    <w:rsid w:val="00387926"/>
    <w:rsid w:val="003916E6"/>
    <w:rsid w:val="00395F29"/>
    <w:rsid w:val="003E442A"/>
    <w:rsid w:val="004000AF"/>
    <w:rsid w:val="0041705F"/>
    <w:rsid w:val="00437446"/>
    <w:rsid w:val="004623BE"/>
    <w:rsid w:val="00477022"/>
    <w:rsid w:val="00483BD7"/>
    <w:rsid w:val="00494802"/>
    <w:rsid w:val="004A4436"/>
    <w:rsid w:val="004B1BF2"/>
    <w:rsid w:val="004B2D98"/>
    <w:rsid w:val="004F6D69"/>
    <w:rsid w:val="00531B0E"/>
    <w:rsid w:val="0057414E"/>
    <w:rsid w:val="00583C45"/>
    <w:rsid w:val="00592A03"/>
    <w:rsid w:val="005B308E"/>
    <w:rsid w:val="005E34FE"/>
    <w:rsid w:val="005F3244"/>
    <w:rsid w:val="00630300"/>
    <w:rsid w:val="0064696E"/>
    <w:rsid w:val="00665D65"/>
    <w:rsid w:val="00674F7A"/>
    <w:rsid w:val="00677638"/>
    <w:rsid w:val="00685BAC"/>
    <w:rsid w:val="00691888"/>
    <w:rsid w:val="006B5104"/>
    <w:rsid w:val="006C01DD"/>
    <w:rsid w:val="006E4BC2"/>
    <w:rsid w:val="006F4E64"/>
    <w:rsid w:val="00744A7A"/>
    <w:rsid w:val="00745028"/>
    <w:rsid w:val="00746EE3"/>
    <w:rsid w:val="00795A5A"/>
    <w:rsid w:val="007B4DA3"/>
    <w:rsid w:val="007D434C"/>
    <w:rsid w:val="00800D5C"/>
    <w:rsid w:val="00802A3E"/>
    <w:rsid w:val="008048E2"/>
    <w:rsid w:val="00833486"/>
    <w:rsid w:val="00834285"/>
    <w:rsid w:val="00877C4F"/>
    <w:rsid w:val="008A419C"/>
    <w:rsid w:val="008B0FEE"/>
    <w:rsid w:val="008C3CED"/>
    <w:rsid w:val="00905640"/>
    <w:rsid w:val="00921F96"/>
    <w:rsid w:val="00952798"/>
    <w:rsid w:val="00973C32"/>
    <w:rsid w:val="009856BC"/>
    <w:rsid w:val="009A17EF"/>
    <w:rsid w:val="009B0F77"/>
    <w:rsid w:val="00A00CEF"/>
    <w:rsid w:val="00A0121D"/>
    <w:rsid w:val="00A053DE"/>
    <w:rsid w:val="00A20ACB"/>
    <w:rsid w:val="00A228FA"/>
    <w:rsid w:val="00A4197B"/>
    <w:rsid w:val="00A42073"/>
    <w:rsid w:val="00A66B14"/>
    <w:rsid w:val="00A71182"/>
    <w:rsid w:val="00AB2FF8"/>
    <w:rsid w:val="00AB6D4E"/>
    <w:rsid w:val="00AD2F1A"/>
    <w:rsid w:val="00AE48A9"/>
    <w:rsid w:val="00AE7727"/>
    <w:rsid w:val="00AF7CF6"/>
    <w:rsid w:val="00B058EA"/>
    <w:rsid w:val="00B31185"/>
    <w:rsid w:val="00B67DA8"/>
    <w:rsid w:val="00B94CFF"/>
    <w:rsid w:val="00BE7F4D"/>
    <w:rsid w:val="00BF3BA2"/>
    <w:rsid w:val="00BF5D40"/>
    <w:rsid w:val="00C50058"/>
    <w:rsid w:val="00C51276"/>
    <w:rsid w:val="00C8066A"/>
    <w:rsid w:val="00C86ACD"/>
    <w:rsid w:val="00CA056C"/>
    <w:rsid w:val="00CA0F66"/>
    <w:rsid w:val="00CD3AE3"/>
    <w:rsid w:val="00CE0DAD"/>
    <w:rsid w:val="00CE2148"/>
    <w:rsid w:val="00D130C2"/>
    <w:rsid w:val="00D42EAE"/>
    <w:rsid w:val="00D47704"/>
    <w:rsid w:val="00D67B46"/>
    <w:rsid w:val="00DE3844"/>
    <w:rsid w:val="00E00AD9"/>
    <w:rsid w:val="00E14752"/>
    <w:rsid w:val="00E154BB"/>
    <w:rsid w:val="00E20EAA"/>
    <w:rsid w:val="00E3625B"/>
    <w:rsid w:val="00E42866"/>
    <w:rsid w:val="00E46E68"/>
    <w:rsid w:val="00E747A9"/>
    <w:rsid w:val="00E74873"/>
    <w:rsid w:val="00E9284C"/>
    <w:rsid w:val="00E952F1"/>
    <w:rsid w:val="00EA17BF"/>
    <w:rsid w:val="00EA1C9A"/>
    <w:rsid w:val="00EC3912"/>
    <w:rsid w:val="00EF0E4D"/>
    <w:rsid w:val="00F00B98"/>
    <w:rsid w:val="00F23C21"/>
    <w:rsid w:val="00F33DA4"/>
    <w:rsid w:val="00F44E75"/>
    <w:rsid w:val="00F468ED"/>
    <w:rsid w:val="00F555A2"/>
    <w:rsid w:val="00F84CA0"/>
    <w:rsid w:val="00F85B9B"/>
    <w:rsid w:val="00FA1DAD"/>
    <w:rsid w:val="00FB5273"/>
    <w:rsid w:val="00FC7A39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53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B0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5</cp:revision>
  <cp:lastPrinted>2022-08-02T15:25:00Z</cp:lastPrinted>
  <dcterms:created xsi:type="dcterms:W3CDTF">2024-03-11T03:54:00Z</dcterms:created>
  <dcterms:modified xsi:type="dcterms:W3CDTF">2024-03-11T13:06:00Z</dcterms:modified>
</cp:coreProperties>
</file>