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61774" w14:textId="77777777" w:rsidR="004C3828" w:rsidRPr="004C3828" w:rsidRDefault="004C3828" w:rsidP="002E150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9111603" w14:textId="21CD76A7" w:rsidR="004C3828" w:rsidRDefault="00124ED5" w:rsidP="004C382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ON THE RUN</w:t>
      </w:r>
    </w:p>
    <w:p w14:paraId="5F86430F" w14:textId="77777777" w:rsidR="004C3828" w:rsidRPr="004C3828" w:rsidRDefault="004C3828" w:rsidP="004C3828">
      <w:pPr>
        <w:jc w:val="center"/>
        <w:rPr>
          <w:rFonts w:ascii="Arial" w:hAnsi="Arial" w:cs="Arial"/>
          <w:b/>
          <w:bCs/>
          <w:color w:val="000000" w:themeColor="text1"/>
          <w:sz w:val="10"/>
          <w:szCs w:val="10"/>
        </w:rPr>
      </w:pPr>
    </w:p>
    <w:tbl>
      <w:tblPr>
        <w:tblStyle w:val="TableGrid"/>
        <w:tblW w:w="1044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130"/>
      </w:tblGrid>
      <w:tr w:rsidR="004C3828" w:rsidRPr="004C3828" w14:paraId="4E47A939" w14:textId="77777777" w:rsidTr="00DF3DD0">
        <w:tc>
          <w:tcPr>
            <w:tcW w:w="10440" w:type="dxa"/>
            <w:gridSpan w:val="2"/>
            <w:shd w:val="clear" w:color="auto" w:fill="96C13D"/>
          </w:tcPr>
          <w:p w14:paraId="3CC78BB6" w14:textId="77777777" w:rsidR="004C3828" w:rsidRPr="004C3828" w:rsidRDefault="004C3828" w:rsidP="00DF3DD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4C382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STUDENT TARGETS</w:t>
            </w:r>
          </w:p>
        </w:tc>
      </w:tr>
      <w:tr w:rsidR="004C3828" w14:paraId="315C7355" w14:textId="77777777" w:rsidTr="00DF3DD0">
        <w:tc>
          <w:tcPr>
            <w:tcW w:w="10440" w:type="dxa"/>
            <w:gridSpan w:val="2"/>
          </w:tcPr>
          <w:p w14:paraId="2E33BCF6" w14:textId="40C380F3" w:rsidR="004C3828" w:rsidRDefault="004C3828" w:rsidP="00DF3DD0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Skill: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E4D7A">
              <w:rPr>
                <w:rFonts w:ascii="Arial" w:hAnsi="Arial" w:cs="Arial"/>
                <w:sz w:val="22"/>
                <w:szCs w:val="22"/>
              </w:rPr>
              <w:t>I will demonstrate verbal communication skills and active listening throughout this activity.</w:t>
            </w:r>
          </w:p>
          <w:p w14:paraId="11E4E743" w14:textId="5F02B802" w:rsidR="004C3828" w:rsidRDefault="004C3828" w:rsidP="00DF3DD0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Cognitive: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E4D7A">
              <w:rPr>
                <w:rFonts w:ascii="Arial" w:hAnsi="Arial" w:cs="Arial"/>
                <w:sz w:val="22"/>
                <w:szCs w:val="22"/>
              </w:rPr>
              <w:t>I will identify strategies for communicating clearly with my partner.</w:t>
            </w:r>
          </w:p>
          <w:p w14:paraId="1588AA2B" w14:textId="5E464C51" w:rsidR="004C3828" w:rsidRDefault="004C3828" w:rsidP="00DF3DD0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Fitness: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E4D7A">
              <w:rPr>
                <w:rFonts w:ascii="Arial" w:hAnsi="Arial" w:cs="Arial"/>
                <w:sz w:val="22"/>
                <w:szCs w:val="22"/>
              </w:rPr>
              <w:t>I will stay actively engaged throughout this activity.</w:t>
            </w:r>
          </w:p>
          <w:p w14:paraId="36F4E945" w14:textId="0FC691FB" w:rsidR="004C3828" w:rsidRDefault="00E745FF" w:rsidP="00DF3DD0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Personal &amp; Social Responsibility</w:t>
            </w:r>
            <w:r w:rsidR="004C3828"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4C38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 will use positive and supportive language with my classmates.</w:t>
            </w:r>
          </w:p>
          <w:p w14:paraId="6CA5D800" w14:textId="77777777" w:rsidR="004C3828" w:rsidRPr="009A17EF" w:rsidRDefault="004C3828" w:rsidP="00DF3D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3828" w14:paraId="79714E92" w14:textId="77777777" w:rsidTr="00DF3DD0">
        <w:tc>
          <w:tcPr>
            <w:tcW w:w="5310" w:type="dxa"/>
            <w:shd w:val="clear" w:color="auto" w:fill="A8D08D" w:themeFill="accent6" w:themeFillTint="99"/>
          </w:tcPr>
          <w:p w14:paraId="42C15D1E" w14:textId="77777777" w:rsidR="004C3828" w:rsidRPr="004C3828" w:rsidRDefault="004C3828" w:rsidP="00DF3DD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4C382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EQUIPMENT &amp; SET-UP</w:t>
            </w:r>
          </w:p>
        </w:tc>
        <w:tc>
          <w:tcPr>
            <w:tcW w:w="5130" w:type="dxa"/>
            <w:vMerge w:val="restart"/>
          </w:tcPr>
          <w:p w14:paraId="0F1E2E8E" w14:textId="77777777" w:rsidR="004C3828" w:rsidRDefault="004C3828" w:rsidP="00DF3D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46DED2DB" wp14:editId="306AEDB0">
                  <wp:extent cx="2678906" cy="2743200"/>
                  <wp:effectExtent l="0" t="0" r="127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8906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ECAB38" w14:textId="77777777" w:rsidR="004C3828" w:rsidRPr="000A76CB" w:rsidRDefault="004C3828" w:rsidP="00DF3DD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C3828" w14:paraId="3F09630B" w14:textId="77777777" w:rsidTr="00DF3DD0">
        <w:tc>
          <w:tcPr>
            <w:tcW w:w="5310" w:type="dxa"/>
          </w:tcPr>
          <w:p w14:paraId="0AE01EF8" w14:textId="77777777" w:rsidR="004C3828" w:rsidRPr="00677638" w:rsidRDefault="004C3828" w:rsidP="00DF3DD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Equipment:</w:t>
            </w:r>
          </w:p>
          <w:p w14:paraId="5310C12C" w14:textId="2E2F668E" w:rsidR="004C3828" w:rsidRDefault="002E4D48" w:rsidP="00DF3DD0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Copy of On the Run Paragraphs 1 &amp; 2 </w:t>
            </w:r>
            <w:r w:rsidR="00E745FF">
              <w:rPr>
                <w:rFonts w:ascii="Arial" w:hAnsi="Arial" w:cs="Arial"/>
                <w:sz w:val="22"/>
                <w:szCs w:val="22"/>
              </w:rPr>
              <w:t>for each group</w:t>
            </w:r>
          </w:p>
          <w:p w14:paraId="44CF8DD9" w14:textId="5B1A659C" w:rsidR="004C3828" w:rsidRDefault="002E4D48" w:rsidP="00DF3DD0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Cone</w:t>
            </w:r>
            <w:r w:rsidR="006E4D7A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>
              <w:rPr>
                <w:rFonts w:ascii="Arial" w:hAnsi="Arial" w:cs="Arial"/>
                <w:sz w:val="22"/>
                <w:szCs w:val="22"/>
              </w:rPr>
              <w:t xml:space="preserve">Task Tent for each group </w:t>
            </w:r>
          </w:p>
          <w:p w14:paraId="46D8CB16" w14:textId="41C28FB9" w:rsidR="004C3828" w:rsidRPr="002E4D48" w:rsidRDefault="002E4D48" w:rsidP="00DF3DD0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Clipboard, 2 sheets of blank paper, and a pencil for each group</w:t>
            </w:r>
          </w:p>
          <w:p w14:paraId="05F3DE2B" w14:textId="77777777" w:rsidR="004C3828" w:rsidRPr="00677638" w:rsidRDefault="004C3828" w:rsidP="00DF3DD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Set-Up:</w:t>
            </w:r>
          </w:p>
          <w:p w14:paraId="779EBC8F" w14:textId="3E4993A9" w:rsidR="004C3828" w:rsidRDefault="006C774F" w:rsidP="00DF3DD0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Print both of the On the </w:t>
            </w:r>
            <w:r w:rsidR="002E4D48">
              <w:rPr>
                <w:rFonts w:ascii="Arial" w:hAnsi="Arial" w:cs="Arial"/>
                <w:sz w:val="22"/>
                <w:szCs w:val="22"/>
              </w:rPr>
              <w:t>Run</w:t>
            </w:r>
            <w:r>
              <w:rPr>
                <w:rFonts w:ascii="Arial" w:hAnsi="Arial" w:cs="Arial"/>
                <w:sz w:val="22"/>
                <w:szCs w:val="22"/>
              </w:rPr>
              <w:t xml:space="preserve"> paragraphs. On one side of activity area, place a cone/task tent with paragraph 1 on one side and paragraph 2 on the other.</w:t>
            </w:r>
          </w:p>
          <w:p w14:paraId="1FB4A8D8" w14:textId="394C0DED" w:rsidR="004C3828" w:rsidRDefault="006C774F" w:rsidP="00DF3DD0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Directly across from each task tent (10-15 feet</w:t>
            </w:r>
            <w:r w:rsidR="006E4D7A">
              <w:rPr>
                <w:rFonts w:ascii="Arial" w:hAnsi="Arial" w:cs="Arial"/>
                <w:sz w:val="22"/>
                <w:szCs w:val="22"/>
              </w:rPr>
              <w:t xml:space="preserve"> apart</w:t>
            </w:r>
            <w:r>
              <w:rPr>
                <w:rFonts w:ascii="Arial" w:hAnsi="Arial" w:cs="Arial"/>
                <w:sz w:val="22"/>
                <w:szCs w:val="22"/>
              </w:rPr>
              <w:t xml:space="preserve">) place a clipboard with </w:t>
            </w:r>
            <w:r w:rsidR="002E4D48">
              <w:rPr>
                <w:rFonts w:ascii="Arial" w:hAnsi="Arial" w:cs="Arial"/>
                <w:sz w:val="22"/>
                <w:szCs w:val="22"/>
              </w:rPr>
              <w:t>two sheets of</w:t>
            </w:r>
            <w:r>
              <w:rPr>
                <w:rFonts w:ascii="Arial" w:hAnsi="Arial" w:cs="Arial"/>
                <w:sz w:val="22"/>
                <w:szCs w:val="22"/>
              </w:rPr>
              <w:t xml:space="preserve"> blank paper and a pencil.</w:t>
            </w:r>
          </w:p>
          <w:p w14:paraId="49AD301E" w14:textId="77777777" w:rsidR="004C3828" w:rsidRDefault="006C774F" w:rsidP="002E4D48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Create groups of 2 students. One </w:t>
            </w:r>
            <w:r w:rsidR="002E4D48">
              <w:rPr>
                <w:rFonts w:ascii="Arial" w:hAnsi="Arial" w:cs="Arial"/>
                <w:sz w:val="22"/>
                <w:szCs w:val="22"/>
              </w:rPr>
              <w:t>partner begins by a task tent and the other partner will begin directly across from them by a clipboard.</w:t>
            </w:r>
          </w:p>
          <w:p w14:paraId="4CB8F3C0" w14:textId="4F7153EB" w:rsidR="002E4D48" w:rsidRPr="002E4D48" w:rsidRDefault="002E4D48" w:rsidP="002E4D48">
            <w:pPr>
              <w:pStyle w:val="ListParagraph"/>
              <w:ind w:left="33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0" w:type="dxa"/>
            <w:vMerge/>
          </w:tcPr>
          <w:p w14:paraId="6E6BF7AC" w14:textId="77777777" w:rsidR="004C3828" w:rsidRPr="00E20EAA" w:rsidRDefault="004C3828" w:rsidP="00DF3D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3828" w14:paraId="5CE0E285" w14:textId="77777777" w:rsidTr="00DF3DD0">
        <w:tc>
          <w:tcPr>
            <w:tcW w:w="10440" w:type="dxa"/>
            <w:gridSpan w:val="2"/>
            <w:shd w:val="clear" w:color="auto" w:fill="A8D08D" w:themeFill="accent6" w:themeFillTint="99"/>
          </w:tcPr>
          <w:p w14:paraId="662963A7" w14:textId="77777777" w:rsidR="004C3828" w:rsidRPr="004C3828" w:rsidRDefault="004C3828" w:rsidP="00DF3DD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4C382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ACTIVITY PROCEDURES</w:t>
            </w:r>
          </w:p>
        </w:tc>
      </w:tr>
      <w:tr w:rsidR="004C3828" w14:paraId="3B6A91DE" w14:textId="77777777" w:rsidTr="00DF3DD0">
        <w:tc>
          <w:tcPr>
            <w:tcW w:w="10440" w:type="dxa"/>
            <w:gridSpan w:val="2"/>
          </w:tcPr>
          <w:p w14:paraId="351F0944" w14:textId="79722D0B" w:rsidR="00D07AA6" w:rsidRDefault="004C3828" w:rsidP="00D07AA6">
            <w:pPr>
              <w:pStyle w:val="ListParagraph"/>
              <w:numPr>
                <w:ilvl w:val="0"/>
                <w:numId w:val="13"/>
              </w:numPr>
              <w:ind w:left="345" w:hanging="270"/>
              <w:rPr>
                <w:rFonts w:ascii="Arial" w:hAnsi="Arial" w:cs="Arial"/>
                <w:sz w:val="22"/>
                <w:szCs w:val="22"/>
              </w:rPr>
            </w:pPr>
            <w:r w:rsidRPr="00E624BF">
              <w:rPr>
                <w:rFonts w:ascii="Arial" w:hAnsi="Arial" w:cs="Arial"/>
                <w:sz w:val="22"/>
                <w:szCs w:val="22"/>
              </w:rPr>
              <w:t>This activity is called</w:t>
            </w:r>
            <w:r w:rsidR="00E624BF">
              <w:rPr>
                <w:rFonts w:ascii="Arial" w:hAnsi="Arial" w:cs="Arial"/>
                <w:sz w:val="22"/>
                <w:szCs w:val="22"/>
              </w:rPr>
              <w:t xml:space="preserve"> On the Run! </w:t>
            </w:r>
            <w:r w:rsidRPr="00E624BF">
              <w:rPr>
                <w:rFonts w:ascii="Arial" w:hAnsi="Arial" w:cs="Arial"/>
                <w:sz w:val="22"/>
                <w:szCs w:val="22"/>
              </w:rPr>
              <w:t>The object is</w:t>
            </w:r>
            <w:r w:rsidR="00E624BF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="006C774F">
              <w:rPr>
                <w:rFonts w:ascii="Arial" w:hAnsi="Arial" w:cs="Arial"/>
                <w:sz w:val="22"/>
                <w:szCs w:val="22"/>
              </w:rPr>
              <w:t xml:space="preserve">read, memorize, and </w:t>
            </w:r>
            <w:r w:rsidR="00E624BF">
              <w:rPr>
                <w:rFonts w:ascii="Arial" w:hAnsi="Arial" w:cs="Arial"/>
                <w:sz w:val="22"/>
                <w:szCs w:val="22"/>
              </w:rPr>
              <w:t>verbally communicat</w:t>
            </w:r>
            <w:r w:rsidR="006C774F">
              <w:rPr>
                <w:rFonts w:ascii="Arial" w:hAnsi="Arial" w:cs="Arial"/>
                <w:sz w:val="22"/>
                <w:szCs w:val="22"/>
              </w:rPr>
              <w:t>e</w:t>
            </w:r>
            <w:r w:rsidR="00E624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C774F">
              <w:rPr>
                <w:rFonts w:ascii="Arial" w:hAnsi="Arial" w:cs="Arial"/>
                <w:sz w:val="22"/>
                <w:szCs w:val="22"/>
              </w:rPr>
              <w:t xml:space="preserve">some text </w:t>
            </w:r>
            <w:r w:rsidR="00456B55">
              <w:rPr>
                <w:rFonts w:ascii="Arial" w:hAnsi="Arial" w:cs="Arial"/>
                <w:sz w:val="22"/>
                <w:szCs w:val="22"/>
              </w:rPr>
              <w:t>to</w:t>
            </w:r>
            <w:r w:rsidR="00E624BF">
              <w:rPr>
                <w:rFonts w:ascii="Arial" w:hAnsi="Arial" w:cs="Arial"/>
                <w:sz w:val="22"/>
                <w:szCs w:val="22"/>
              </w:rPr>
              <w:t xml:space="preserve"> a partner who will be writing down what is dictated to them. This is done </w:t>
            </w:r>
            <w:r w:rsidR="00456B55">
              <w:rPr>
                <w:rFonts w:ascii="Arial" w:hAnsi="Arial" w:cs="Arial"/>
                <w:sz w:val="22"/>
                <w:szCs w:val="22"/>
              </w:rPr>
              <w:t>by</w:t>
            </w:r>
            <w:r w:rsidR="00E624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C774F">
              <w:rPr>
                <w:rFonts w:ascii="Arial" w:hAnsi="Arial" w:cs="Arial"/>
                <w:sz w:val="22"/>
                <w:szCs w:val="22"/>
              </w:rPr>
              <w:t>one partner</w:t>
            </w:r>
            <w:r w:rsidR="00E624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C774F">
              <w:rPr>
                <w:rFonts w:ascii="Arial" w:hAnsi="Arial" w:cs="Arial"/>
                <w:sz w:val="22"/>
                <w:szCs w:val="22"/>
              </w:rPr>
              <w:t xml:space="preserve">memorizing the text while </w:t>
            </w:r>
            <w:r w:rsidR="00D07AA6">
              <w:rPr>
                <w:rFonts w:ascii="Arial" w:hAnsi="Arial" w:cs="Arial"/>
                <w:sz w:val="22"/>
                <w:szCs w:val="22"/>
              </w:rPr>
              <w:t xml:space="preserve">“on the </w:t>
            </w:r>
            <w:r w:rsidR="006C774F">
              <w:rPr>
                <w:rFonts w:ascii="Arial" w:hAnsi="Arial" w:cs="Arial"/>
                <w:sz w:val="22"/>
                <w:szCs w:val="22"/>
              </w:rPr>
              <w:t>run</w:t>
            </w:r>
            <w:r w:rsidR="00D07AA6">
              <w:rPr>
                <w:rFonts w:ascii="Arial" w:hAnsi="Arial" w:cs="Arial"/>
                <w:sz w:val="22"/>
                <w:szCs w:val="22"/>
              </w:rPr>
              <w:t>”</w:t>
            </w:r>
            <w:r w:rsidR="006C774F">
              <w:rPr>
                <w:rFonts w:ascii="Arial" w:hAnsi="Arial" w:cs="Arial"/>
                <w:sz w:val="22"/>
                <w:szCs w:val="22"/>
              </w:rPr>
              <w:t xml:space="preserve"> and the other partner writing down exactly what is shared with them.</w:t>
            </w:r>
            <w:r w:rsidR="00456B55">
              <w:rPr>
                <w:rFonts w:ascii="Arial" w:hAnsi="Arial" w:cs="Arial"/>
                <w:sz w:val="22"/>
                <w:szCs w:val="22"/>
              </w:rPr>
              <w:t xml:space="preserve"> The goal is to complete an error free paper before time runs out.</w:t>
            </w:r>
          </w:p>
          <w:p w14:paraId="1A353913" w14:textId="23741DC0" w:rsidR="004C3828" w:rsidRPr="00D07AA6" w:rsidRDefault="004C3828" w:rsidP="00D07AA6">
            <w:pPr>
              <w:pStyle w:val="ListParagraph"/>
              <w:numPr>
                <w:ilvl w:val="0"/>
                <w:numId w:val="13"/>
              </w:numPr>
              <w:ind w:left="345" w:hanging="270"/>
              <w:rPr>
                <w:rFonts w:ascii="Arial" w:hAnsi="Arial" w:cs="Arial"/>
                <w:sz w:val="22"/>
                <w:szCs w:val="22"/>
              </w:rPr>
            </w:pPr>
            <w:r w:rsidRPr="00D07AA6">
              <w:rPr>
                <w:rFonts w:ascii="Arial" w:hAnsi="Arial" w:cs="Arial"/>
                <w:sz w:val="22"/>
                <w:szCs w:val="22"/>
              </w:rPr>
              <w:t xml:space="preserve">On the start signal, </w:t>
            </w:r>
            <w:r w:rsidR="00456B55">
              <w:rPr>
                <w:rFonts w:ascii="Arial" w:hAnsi="Arial" w:cs="Arial"/>
                <w:sz w:val="22"/>
                <w:szCs w:val="22"/>
              </w:rPr>
              <w:t xml:space="preserve">the partner by the task tent </w:t>
            </w:r>
            <w:r w:rsidR="006B7D78">
              <w:rPr>
                <w:rFonts w:ascii="Arial" w:hAnsi="Arial" w:cs="Arial"/>
                <w:sz w:val="22"/>
                <w:szCs w:val="22"/>
              </w:rPr>
              <w:t xml:space="preserve">(runner) </w:t>
            </w:r>
            <w:r w:rsidR="00456B55">
              <w:rPr>
                <w:rFonts w:ascii="Arial" w:hAnsi="Arial" w:cs="Arial"/>
                <w:sz w:val="22"/>
                <w:szCs w:val="22"/>
              </w:rPr>
              <w:t xml:space="preserve">will begin to read and memorize as much of paragraph 1 as they can. Then they will walk or run to their partner </w:t>
            </w:r>
            <w:r w:rsidR="006B7D78">
              <w:rPr>
                <w:rFonts w:ascii="Arial" w:hAnsi="Arial" w:cs="Arial"/>
                <w:sz w:val="22"/>
                <w:szCs w:val="22"/>
              </w:rPr>
              <w:t xml:space="preserve">(writer) </w:t>
            </w:r>
            <w:r w:rsidR="00456B55">
              <w:rPr>
                <w:rFonts w:ascii="Arial" w:hAnsi="Arial" w:cs="Arial"/>
                <w:sz w:val="22"/>
                <w:szCs w:val="22"/>
              </w:rPr>
              <w:t xml:space="preserve">and verbally dictate what they read, while their partner writes it down </w:t>
            </w:r>
            <w:r w:rsidR="006A3E0F">
              <w:rPr>
                <w:rFonts w:ascii="Arial" w:hAnsi="Arial" w:cs="Arial"/>
                <w:sz w:val="22"/>
                <w:szCs w:val="22"/>
              </w:rPr>
              <w:t xml:space="preserve">verbatim </w:t>
            </w:r>
            <w:r w:rsidR="00456B55">
              <w:rPr>
                <w:rFonts w:ascii="Arial" w:hAnsi="Arial" w:cs="Arial"/>
                <w:sz w:val="22"/>
                <w:szCs w:val="22"/>
              </w:rPr>
              <w:t xml:space="preserve">on a sheet of paper. </w:t>
            </w:r>
            <w:r w:rsidR="006A3E0F">
              <w:rPr>
                <w:rFonts w:ascii="Arial" w:hAnsi="Arial" w:cs="Arial"/>
                <w:sz w:val="22"/>
                <w:szCs w:val="22"/>
              </w:rPr>
              <w:t xml:space="preserve">The runner will continue to move back and forth </w:t>
            </w:r>
            <w:r w:rsidR="00FD6D58">
              <w:rPr>
                <w:rFonts w:ascii="Arial" w:hAnsi="Arial" w:cs="Arial"/>
                <w:sz w:val="22"/>
                <w:szCs w:val="22"/>
              </w:rPr>
              <w:t xml:space="preserve">from the text and the writer </w:t>
            </w:r>
            <w:r w:rsidR="006A3E0F">
              <w:rPr>
                <w:rFonts w:ascii="Arial" w:hAnsi="Arial" w:cs="Arial"/>
                <w:sz w:val="22"/>
                <w:szCs w:val="22"/>
              </w:rPr>
              <w:t>until they have dictate</w:t>
            </w:r>
            <w:r w:rsidR="00FD6D58">
              <w:rPr>
                <w:rFonts w:ascii="Arial" w:hAnsi="Arial" w:cs="Arial"/>
                <w:sz w:val="22"/>
                <w:szCs w:val="22"/>
              </w:rPr>
              <w:t>d</w:t>
            </w:r>
            <w:r w:rsidR="006A3E0F">
              <w:rPr>
                <w:rFonts w:ascii="Arial" w:hAnsi="Arial" w:cs="Arial"/>
                <w:sz w:val="22"/>
                <w:szCs w:val="22"/>
              </w:rPr>
              <w:t xml:space="preserve"> the entire paragraph or until </w:t>
            </w:r>
            <w:r w:rsidR="00FD6D58">
              <w:rPr>
                <w:rFonts w:ascii="Arial" w:hAnsi="Arial" w:cs="Arial"/>
                <w:sz w:val="22"/>
                <w:szCs w:val="22"/>
              </w:rPr>
              <w:t>the time runs out</w:t>
            </w:r>
            <w:r w:rsidR="006A3E0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85BCA64" w14:textId="487A36BA" w:rsidR="004C3828" w:rsidRPr="00FD6D58" w:rsidRDefault="00FD6D58" w:rsidP="00FD6D58">
            <w:pPr>
              <w:pStyle w:val="ListParagraph"/>
              <w:numPr>
                <w:ilvl w:val="0"/>
                <w:numId w:val="13"/>
              </w:numPr>
              <w:ind w:left="345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 the stop signal, students will switch roles and repeat the activity using paragraph 2. </w:t>
            </w:r>
          </w:p>
          <w:p w14:paraId="6470188C" w14:textId="77777777" w:rsidR="004C3828" w:rsidRPr="009A17EF" w:rsidRDefault="004C3828" w:rsidP="00DF3D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3828" w14:paraId="57E4B6DF" w14:textId="77777777" w:rsidTr="00DF3DD0">
        <w:tc>
          <w:tcPr>
            <w:tcW w:w="10440" w:type="dxa"/>
            <w:gridSpan w:val="2"/>
            <w:shd w:val="clear" w:color="auto" w:fill="A8D08D" w:themeFill="accent6" w:themeFillTint="99"/>
          </w:tcPr>
          <w:p w14:paraId="026AD7C8" w14:textId="77777777" w:rsidR="004C3828" w:rsidRPr="004C3828" w:rsidRDefault="004C3828" w:rsidP="00DF3DD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4C382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GRADE LEVEL PROGRESSION</w:t>
            </w:r>
          </w:p>
        </w:tc>
      </w:tr>
      <w:tr w:rsidR="004C3828" w14:paraId="3D9D3FED" w14:textId="77777777" w:rsidTr="00DF3DD0">
        <w:tc>
          <w:tcPr>
            <w:tcW w:w="10440" w:type="dxa"/>
            <w:gridSpan w:val="2"/>
          </w:tcPr>
          <w:p w14:paraId="7C487116" w14:textId="005D6C44" w:rsidR="004C3828" w:rsidRPr="00A20ACB" w:rsidRDefault="004C3828" w:rsidP="00DF3DD0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Grade </w:t>
            </w:r>
            <w:r w:rsidR="006B7D78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="006B7D78">
              <w:rPr>
                <w:rFonts w:ascii="Arial" w:hAnsi="Arial" w:cs="Arial"/>
                <w:sz w:val="22"/>
                <w:szCs w:val="22"/>
              </w:rPr>
              <w:t xml:space="preserve">Play activity as described above. </w:t>
            </w:r>
          </w:p>
          <w:p w14:paraId="0227554D" w14:textId="384D2E5B" w:rsidR="004C3828" w:rsidRPr="00A20ACB" w:rsidRDefault="004C3828" w:rsidP="00DF3DD0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0AC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Grade </w:t>
            </w:r>
            <w:r w:rsidR="006B7D78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Pr="00A20AC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6B7D78">
              <w:rPr>
                <w:rFonts w:ascii="Arial" w:hAnsi="Arial" w:cs="Arial"/>
                <w:sz w:val="22"/>
                <w:szCs w:val="22"/>
              </w:rPr>
              <w:t>Have the runners hold a plank position by the task tent while they are memorizing the text.</w:t>
            </w:r>
          </w:p>
          <w:p w14:paraId="3A002BA3" w14:textId="60D33C37" w:rsidR="004C3828" w:rsidRPr="009A17EF" w:rsidRDefault="004C3828" w:rsidP="00DF3DD0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0AC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Grade </w:t>
            </w:r>
            <w:r w:rsidR="006B7D78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 w:rsidRPr="00A20AC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6B7D78">
              <w:rPr>
                <w:rFonts w:ascii="Arial" w:hAnsi="Arial" w:cs="Arial"/>
                <w:sz w:val="22"/>
                <w:szCs w:val="22"/>
              </w:rPr>
              <w:t>Have the runner dribble an object with hands or feet as they move to and from the writer (e.g., basketball, soccer, hockey).</w:t>
            </w:r>
          </w:p>
          <w:p w14:paraId="3396DCB1" w14:textId="77777777" w:rsidR="004C3828" w:rsidRPr="009A17EF" w:rsidRDefault="004C3828" w:rsidP="00DF3DD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C3828" w14:paraId="23927CF7" w14:textId="77777777" w:rsidTr="00DF3DD0">
        <w:tc>
          <w:tcPr>
            <w:tcW w:w="10440" w:type="dxa"/>
            <w:gridSpan w:val="2"/>
            <w:shd w:val="clear" w:color="auto" w:fill="A8D08D" w:themeFill="accent6" w:themeFillTint="99"/>
          </w:tcPr>
          <w:p w14:paraId="54AA47D4" w14:textId="77777777" w:rsidR="004C3828" w:rsidRPr="004C3828" w:rsidRDefault="004C3828" w:rsidP="00DF3DD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4C382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TEACHING CUES</w:t>
            </w:r>
          </w:p>
        </w:tc>
      </w:tr>
      <w:tr w:rsidR="004C3828" w14:paraId="7D5E4DC3" w14:textId="77777777" w:rsidTr="00DF3DD0">
        <w:tc>
          <w:tcPr>
            <w:tcW w:w="10440" w:type="dxa"/>
            <w:gridSpan w:val="2"/>
          </w:tcPr>
          <w:p w14:paraId="3F252E7C" w14:textId="77777777" w:rsidR="00E745FF" w:rsidRPr="000A76CB" w:rsidRDefault="00E745FF" w:rsidP="00E745F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Cue</w:t>
            </w:r>
            <w:r w:rsidRPr="000A76C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1:</w:t>
            </w:r>
            <w:r w:rsidRPr="000A76C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Keep it fun.</w:t>
            </w:r>
            <w:r w:rsidRPr="000A76C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07532FA" w14:textId="77777777" w:rsidR="00E745FF" w:rsidRDefault="00E745FF" w:rsidP="00E745F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Cue</w:t>
            </w:r>
            <w:r w:rsidRPr="000A76C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2:</w:t>
            </w:r>
            <w:r w:rsidRPr="000A76C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Use positive and supportive language during the activity.</w:t>
            </w:r>
          </w:p>
          <w:p w14:paraId="7B3151D2" w14:textId="77777777" w:rsidR="00E745FF" w:rsidRPr="00A94498" w:rsidRDefault="00E745FF" w:rsidP="00E745F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Cue 3:</w:t>
            </w:r>
            <w:r>
              <w:rPr>
                <w:rFonts w:ascii="Arial" w:hAnsi="Arial" w:cs="Arial"/>
                <w:sz w:val="22"/>
                <w:szCs w:val="22"/>
              </w:rPr>
              <w:t xml:space="preserve"> Keep moving!</w:t>
            </w:r>
            <w:r w:rsidRPr="000A76C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E8A5EA8" w14:textId="77777777" w:rsidR="004C3828" w:rsidRPr="009A17EF" w:rsidRDefault="004C3828" w:rsidP="00DF3D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BC66A3" w14:textId="28A363CA" w:rsidR="004C3828" w:rsidRPr="00A20ACB" w:rsidRDefault="004C3828" w:rsidP="00456B55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</w:rPr>
        <w:br w:type="page"/>
      </w:r>
      <w:r w:rsidR="00124ED5">
        <w:rPr>
          <w:rFonts w:ascii="Arial" w:hAnsi="Arial" w:cs="Arial"/>
          <w:b/>
          <w:bCs/>
          <w:sz w:val="22"/>
          <w:szCs w:val="22"/>
        </w:rPr>
        <w:lastRenderedPageBreak/>
        <w:t>ON THE RUN</w:t>
      </w:r>
      <w:r w:rsidRPr="00A20ACB">
        <w:rPr>
          <w:rFonts w:ascii="Arial" w:hAnsi="Arial" w:cs="Arial"/>
          <w:b/>
          <w:bCs/>
          <w:sz w:val="22"/>
          <w:szCs w:val="22"/>
        </w:rPr>
        <w:t xml:space="preserve"> </w:t>
      </w:r>
      <w:r w:rsidRPr="00A20ACB">
        <w:rPr>
          <w:rFonts w:ascii="Arial" w:hAnsi="Arial" w:cs="Arial"/>
          <w:sz w:val="20"/>
          <w:szCs w:val="20"/>
        </w:rPr>
        <w:t>(continued…)</w:t>
      </w:r>
    </w:p>
    <w:p w14:paraId="5FBA4FA8" w14:textId="77777777" w:rsidR="004C3828" w:rsidRPr="00A20ACB" w:rsidRDefault="004C3828" w:rsidP="004C3828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1044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4C3828" w14:paraId="4790E2BD" w14:textId="77777777" w:rsidTr="00DF3DD0">
        <w:tc>
          <w:tcPr>
            <w:tcW w:w="10440" w:type="dxa"/>
            <w:shd w:val="clear" w:color="auto" w:fill="A8D08D" w:themeFill="accent6" w:themeFillTint="99"/>
          </w:tcPr>
          <w:p w14:paraId="098ED513" w14:textId="77777777" w:rsidR="004C3828" w:rsidRPr="004C3828" w:rsidRDefault="004C3828" w:rsidP="00DF3DD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4C382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UNIVERSAL DESIGN ADAPTATIONS</w:t>
            </w:r>
          </w:p>
        </w:tc>
      </w:tr>
      <w:tr w:rsidR="004C3828" w14:paraId="5D0FD717" w14:textId="77777777" w:rsidTr="00DF3DD0">
        <w:tc>
          <w:tcPr>
            <w:tcW w:w="10440" w:type="dxa"/>
          </w:tcPr>
          <w:p w14:paraId="17A2B131" w14:textId="73C481D9" w:rsidR="00124ED5" w:rsidRDefault="00124ED5" w:rsidP="00124ED5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UDL 1</w:t>
            </w: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Modify the </w:t>
            </w:r>
            <w:r w:rsidR="00AF6609">
              <w:rPr>
                <w:rFonts w:ascii="Arial" w:hAnsi="Arial" w:cs="Arial"/>
                <w:sz w:val="22"/>
                <w:szCs w:val="22"/>
              </w:rPr>
              <w:t>distance</w:t>
            </w:r>
            <w:r>
              <w:rPr>
                <w:rFonts w:ascii="Arial" w:hAnsi="Arial" w:cs="Arial"/>
                <w:sz w:val="22"/>
                <w:szCs w:val="22"/>
              </w:rPr>
              <w:t xml:space="preserve"> to</w:t>
            </w:r>
            <w:r w:rsidR="00AF6609">
              <w:rPr>
                <w:rFonts w:ascii="Arial" w:hAnsi="Arial" w:cs="Arial"/>
                <w:sz w:val="22"/>
                <w:szCs w:val="22"/>
              </w:rPr>
              <w:t>/from the text to</w:t>
            </w:r>
            <w:r>
              <w:rPr>
                <w:rFonts w:ascii="Arial" w:hAnsi="Arial" w:cs="Arial"/>
                <w:sz w:val="22"/>
                <w:szCs w:val="22"/>
              </w:rPr>
              <w:t xml:space="preserve"> make the activity area smaller </w:t>
            </w:r>
            <w:r w:rsidR="00AF6609">
              <w:rPr>
                <w:rFonts w:ascii="Arial" w:hAnsi="Arial" w:cs="Arial"/>
                <w:sz w:val="22"/>
                <w:szCs w:val="22"/>
              </w:rPr>
              <w:t>if needed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77463F7" w14:textId="276D24CB" w:rsidR="00124ED5" w:rsidRDefault="00124ED5" w:rsidP="00124ED5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UDL 2</w:t>
            </w: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Provide </w:t>
            </w:r>
            <w:r w:rsidR="00AF6609">
              <w:rPr>
                <w:rFonts w:ascii="Arial" w:hAnsi="Arial" w:cs="Arial"/>
                <w:sz w:val="22"/>
                <w:szCs w:val="22"/>
              </w:rPr>
              <w:t>texts at different levels of complexity</w:t>
            </w:r>
            <w:r w:rsidR="006B7D78">
              <w:rPr>
                <w:rFonts w:ascii="Arial" w:hAnsi="Arial" w:cs="Arial"/>
                <w:sz w:val="22"/>
                <w:szCs w:val="22"/>
              </w:rPr>
              <w:t xml:space="preserve"> and in different size fonts</w:t>
            </w:r>
            <w:r w:rsidR="00AF6609">
              <w:rPr>
                <w:rFonts w:ascii="Arial" w:hAnsi="Arial" w:cs="Arial"/>
                <w:sz w:val="22"/>
                <w:szCs w:val="22"/>
              </w:rPr>
              <w:t xml:space="preserve"> as needed.</w:t>
            </w:r>
          </w:p>
          <w:p w14:paraId="272BD94B" w14:textId="54B65299" w:rsidR="00124ED5" w:rsidRDefault="00124ED5" w:rsidP="00124ED5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UDL 3</w:t>
            </w: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Assign peer partners as needed for any student who needs additional support.</w:t>
            </w:r>
          </w:p>
          <w:p w14:paraId="718B9FA8" w14:textId="15F4F15F" w:rsidR="00AF6609" w:rsidRDefault="00AF6609" w:rsidP="00124ED5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UDL 4:</w:t>
            </w:r>
            <w:r>
              <w:rPr>
                <w:rFonts w:ascii="Arial" w:hAnsi="Arial" w:cs="Arial"/>
                <w:sz w:val="22"/>
                <w:szCs w:val="22"/>
              </w:rPr>
              <w:t xml:space="preserve"> Ensure any assistive technology needed </w:t>
            </w:r>
            <w:r w:rsidR="006B7D78">
              <w:rPr>
                <w:rFonts w:ascii="Arial" w:hAnsi="Arial" w:cs="Arial"/>
                <w:sz w:val="22"/>
                <w:szCs w:val="22"/>
              </w:rPr>
              <w:t>by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7D78">
              <w:rPr>
                <w:rFonts w:ascii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hAnsi="Arial" w:cs="Arial"/>
                <w:sz w:val="22"/>
                <w:szCs w:val="22"/>
              </w:rPr>
              <w:t>student is available</w:t>
            </w:r>
            <w:r w:rsidR="00456B55">
              <w:rPr>
                <w:rFonts w:ascii="Arial" w:hAnsi="Arial" w:cs="Arial"/>
                <w:sz w:val="22"/>
                <w:szCs w:val="22"/>
              </w:rPr>
              <w:t xml:space="preserve"> on the day of this activity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490AB7E" w14:textId="77777777" w:rsidR="004C3828" w:rsidRPr="00A20ACB" w:rsidRDefault="004C3828" w:rsidP="00DF3D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3828" w14:paraId="08E2AA49" w14:textId="77777777" w:rsidTr="00DF3DD0">
        <w:tc>
          <w:tcPr>
            <w:tcW w:w="10440" w:type="dxa"/>
            <w:shd w:val="clear" w:color="auto" w:fill="A8D08D" w:themeFill="accent6" w:themeFillTint="99"/>
          </w:tcPr>
          <w:p w14:paraId="43BB70C9" w14:textId="77777777" w:rsidR="004C3828" w:rsidRPr="004C3828" w:rsidRDefault="004C3828" w:rsidP="00DF3DD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4C382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ACADEMIC LANGUAGE</w:t>
            </w:r>
          </w:p>
        </w:tc>
      </w:tr>
      <w:tr w:rsidR="004C3828" w14:paraId="52845BC0" w14:textId="77777777" w:rsidTr="00DF3DD0">
        <w:tc>
          <w:tcPr>
            <w:tcW w:w="10440" w:type="dxa"/>
          </w:tcPr>
          <w:p w14:paraId="5119A969" w14:textId="77777777" w:rsidR="00456B55" w:rsidRDefault="00456B55" w:rsidP="00DF3D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AB6F22" w14:textId="0A006A04" w:rsidR="004C3828" w:rsidRDefault="002F1929" w:rsidP="00DF3D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Dictation, </w:t>
            </w:r>
            <w:r w:rsidR="00456B55">
              <w:rPr>
                <w:rFonts w:ascii="Arial" w:hAnsi="Arial" w:cs="Arial"/>
                <w:sz w:val="22"/>
                <w:szCs w:val="22"/>
              </w:rPr>
              <w:t>Paragraph, Locomotor</w:t>
            </w:r>
          </w:p>
          <w:p w14:paraId="1DD36989" w14:textId="77777777" w:rsidR="004C3828" w:rsidRPr="00A20ACB" w:rsidRDefault="004C3828" w:rsidP="00DF3D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3828" w14:paraId="0C52CFE7" w14:textId="77777777" w:rsidTr="00DF3DD0">
        <w:tc>
          <w:tcPr>
            <w:tcW w:w="10440" w:type="dxa"/>
            <w:shd w:val="clear" w:color="auto" w:fill="A8D08D" w:themeFill="accent6" w:themeFillTint="99"/>
          </w:tcPr>
          <w:p w14:paraId="3AC0AA52" w14:textId="77777777" w:rsidR="004C3828" w:rsidRPr="004C3828" w:rsidRDefault="004C3828" w:rsidP="00DF3DD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4C382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PRIORITY OUTCOMES</w:t>
            </w:r>
          </w:p>
        </w:tc>
      </w:tr>
      <w:tr w:rsidR="004C3828" w14:paraId="65A1982C" w14:textId="77777777" w:rsidTr="00DF3DD0">
        <w:tc>
          <w:tcPr>
            <w:tcW w:w="10440" w:type="dxa"/>
          </w:tcPr>
          <w:p w14:paraId="008AE058" w14:textId="77777777" w:rsidR="00EA00B1" w:rsidRPr="00EA00B1" w:rsidRDefault="00EA00B1" w:rsidP="00DF3DD0">
            <w:pPr>
              <w:ind w:left="6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00B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Values Physical Activity - Social Interaction: </w:t>
            </w:r>
          </w:p>
          <w:p w14:paraId="61D1C4DE" w14:textId="48580FC9" w:rsidR="00EA00B1" w:rsidRPr="00EA00B1" w:rsidRDefault="00EA00B1" w:rsidP="00EA00B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EA00B1">
              <w:rPr>
                <w:rFonts w:ascii="Arial" w:hAnsi="Arial" w:cs="Arial"/>
                <w:sz w:val="22"/>
                <w:szCs w:val="22"/>
              </w:rPr>
              <w:t>(</w:t>
            </w:r>
            <w:r w:rsidRPr="00EA00B1">
              <w:rPr>
                <w:rFonts w:ascii="Arial" w:hAnsi="Arial" w:cs="Arial"/>
                <w:b/>
                <w:bCs/>
                <w:sz w:val="22"/>
                <w:szCs w:val="22"/>
              </w:rPr>
              <w:t>Grade 6</w:t>
            </w:r>
            <w:r w:rsidRPr="00EA00B1">
              <w:rPr>
                <w:rFonts w:ascii="Arial" w:hAnsi="Arial" w:cs="Arial"/>
                <w:sz w:val="22"/>
                <w:szCs w:val="22"/>
              </w:rPr>
              <w:t xml:space="preserve">) Demonstrates respect for self and others in activities and games by following the rules, encouraging others, and playing within the spirit of the game or activity. </w:t>
            </w:r>
          </w:p>
          <w:p w14:paraId="3CB54052" w14:textId="79BB83FC" w:rsidR="00EA00B1" w:rsidRPr="00EA00B1" w:rsidRDefault="00EA00B1" w:rsidP="00EA00B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EA00B1">
              <w:rPr>
                <w:rFonts w:ascii="Arial" w:hAnsi="Arial" w:cs="Arial"/>
                <w:sz w:val="22"/>
                <w:szCs w:val="22"/>
              </w:rPr>
              <w:t>(</w:t>
            </w:r>
            <w:r w:rsidRPr="00EA00B1">
              <w:rPr>
                <w:rFonts w:ascii="Arial" w:hAnsi="Arial" w:cs="Arial"/>
                <w:b/>
                <w:bCs/>
                <w:sz w:val="22"/>
                <w:szCs w:val="22"/>
              </w:rPr>
              <w:t>Grade 7</w:t>
            </w:r>
            <w:r w:rsidRPr="00EA00B1">
              <w:rPr>
                <w:rFonts w:ascii="Arial" w:hAnsi="Arial" w:cs="Arial"/>
                <w:sz w:val="22"/>
                <w:szCs w:val="22"/>
              </w:rPr>
              <w:t xml:space="preserve">) Demonstrates the importance of social interaction by helping and encouraging others, avoiding trash talk, and providing support to classmates. </w:t>
            </w:r>
          </w:p>
          <w:p w14:paraId="6980A3BA" w14:textId="5BF879BF" w:rsidR="004C3828" w:rsidRPr="00EA00B1" w:rsidRDefault="00EA00B1" w:rsidP="00EA00B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EA00B1">
              <w:rPr>
                <w:rFonts w:ascii="Arial" w:hAnsi="Arial" w:cs="Arial"/>
                <w:sz w:val="22"/>
                <w:szCs w:val="22"/>
              </w:rPr>
              <w:t>(</w:t>
            </w:r>
            <w:r w:rsidRPr="00EA00B1">
              <w:rPr>
                <w:rFonts w:ascii="Arial" w:hAnsi="Arial" w:cs="Arial"/>
                <w:b/>
                <w:bCs/>
                <w:sz w:val="22"/>
                <w:szCs w:val="22"/>
              </w:rPr>
              <w:t>Grade 8</w:t>
            </w:r>
            <w:r w:rsidRPr="00EA00B1">
              <w:rPr>
                <w:rFonts w:ascii="Arial" w:hAnsi="Arial" w:cs="Arial"/>
                <w:sz w:val="22"/>
                <w:szCs w:val="22"/>
              </w:rPr>
              <w:t xml:space="preserve">) Demonstrates respect for self by asking for help and helping others in various physical activities. </w:t>
            </w:r>
          </w:p>
          <w:p w14:paraId="1752FC31" w14:textId="107166C7" w:rsidR="00EA00B1" w:rsidRPr="009A17EF" w:rsidRDefault="00EA00B1" w:rsidP="00DF3DD0">
            <w:pPr>
              <w:ind w:left="6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3828" w14:paraId="5AA9B54E" w14:textId="77777777" w:rsidTr="00DF3DD0">
        <w:tc>
          <w:tcPr>
            <w:tcW w:w="10440" w:type="dxa"/>
            <w:shd w:val="clear" w:color="auto" w:fill="A8D08D" w:themeFill="accent6" w:themeFillTint="99"/>
          </w:tcPr>
          <w:p w14:paraId="0357CEEB" w14:textId="77777777" w:rsidR="004C3828" w:rsidRPr="004C3828" w:rsidRDefault="004C3828" w:rsidP="00DF3DD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4C382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DEBRIEF QUESTIONS</w:t>
            </w:r>
          </w:p>
        </w:tc>
      </w:tr>
      <w:tr w:rsidR="004C3828" w14:paraId="3945D3E5" w14:textId="77777777" w:rsidTr="00EA00B1">
        <w:trPr>
          <w:trHeight w:val="1305"/>
        </w:trPr>
        <w:tc>
          <w:tcPr>
            <w:tcW w:w="10440" w:type="dxa"/>
          </w:tcPr>
          <w:p w14:paraId="65F5CB77" w14:textId="6A15EFDF" w:rsidR="00EA00B1" w:rsidRPr="00EA00B1" w:rsidRDefault="00EA00B1" w:rsidP="00DF3DD0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EA00B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DOK 1: </w:t>
            </w:r>
            <w:r w:rsidRPr="00EA00B1">
              <w:rPr>
                <w:rFonts w:ascii="Arial" w:hAnsi="Arial" w:cs="Arial"/>
                <w:sz w:val="22"/>
                <w:szCs w:val="22"/>
              </w:rPr>
              <w:t xml:space="preserve">Was there a </w:t>
            </w:r>
            <w:r w:rsidR="00777E16">
              <w:rPr>
                <w:rFonts w:ascii="Arial" w:hAnsi="Arial" w:cs="Arial"/>
                <w:sz w:val="22"/>
                <w:szCs w:val="22"/>
              </w:rPr>
              <w:t xml:space="preserve">communication </w:t>
            </w:r>
            <w:r w:rsidRPr="00EA00B1">
              <w:rPr>
                <w:rFonts w:ascii="Arial" w:hAnsi="Arial" w:cs="Arial"/>
                <w:sz w:val="22"/>
                <w:szCs w:val="22"/>
              </w:rPr>
              <w:t>strategy that your team used during this activity?</w:t>
            </w:r>
            <w:r w:rsidRPr="00EA00B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685C556B" w14:textId="02A7B98D" w:rsidR="004C3828" w:rsidRPr="009A17EF" w:rsidRDefault="00EA00B1" w:rsidP="00DF3DD0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EA00B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DOK 2: </w:t>
            </w:r>
            <w:r w:rsidRPr="00EA00B1">
              <w:rPr>
                <w:rFonts w:ascii="Arial" w:hAnsi="Arial" w:cs="Arial"/>
                <w:sz w:val="22"/>
                <w:szCs w:val="22"/>
              </w:rPr>
              <w:t>Sometimes we use a strategy during a game or activity, and it doesn’t work well. Was there a communication strategy that you tried during this game that didn’t work very well? What did you do differently if you realized a communication strategy wasn’t working for your team?</w:t>
            </w:r>
          </w:p>
        </w:tc>
      </w:tr>
    </w:tbl>
    <w:p w14:paraId="6EF94CA6" w14:textId="70A84049" w:rsidR="004C3828" w:rsidRDefault="004C3828">
      <w:pPr>
        <w:rPr>
          <w:rFonts w:ascii="Arial" w:hAnsi="Arial" w:cs="Arial"/>
        </w:rPr>
      </w:pPr>
    </w:p>
    <w:p w14:paraId="6A4E0C8A" w14:textId="5EAB8A3D" w:rsidR="004C3828" w:rsidRPr="00777E16" w:rsidRDefault="004C3828" w:rsidP="00777E16">
      <w:pPr>
        <w:rPr>
          <w:rFonts w:ascii="Arial" w:hAnsi="Arial" w:cs="Arial"/>
        </w:rPr>
      </w:pPr>
    </w:p>
    <w:sectPr w:rsidR="004C3828" w:rsidRPr="00777E16" w:rsidSect="004C3828">
      <w:headerReference w:type="even" r:id="rId8"/>
      <w:headerReference w:type="default" r:id="rId9"/>
      <w:footerReference w:type="default" r:id="rId10"/>
      <w:pgSz w:w="12240" w:h="15840"/>
      <w:pgMar w:top="1728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13752" w14:textId="77777777" w:rsidR="00F95F3D" w:rsidRDefault="00F95F3D" w:rsidP="00AD2F1A">
      <w:r>
        <w:separator/>
      </w:r>
    </w:p>
  </w:endnote>
  <w:endnote w:type="continuationSeparator" w:id="0">
    <w:p w14:paraId="561908BB" w14:textId="77777777" w:rsidR="00F95F3D" w:rsidRDefault="00F95F3D" w:rsidP="00AD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32DD" w14:textId="0CB91002" w:rsidR="008048E2" w:rsidRDefault="008048E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A7D97F" wp14:editId="64872F98">
          <wp:simplePos x="0" y="0"/>
          <wp:positionH relativeFrom="column">
            <wp:posOffset>1069</wp:posOffset>
          </wp:positionH>
          <wp:positionV relativeFrom="paragraph">
            <wp:posOffset>-94576</wp:posOffset>
          </wp:positionV>
          <wp:extent cx="6309360" cy="47349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60" cy="473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27351" w14:textId="77777777" w:rsidR="00F95F3D" w:rsidRDefault="00F95F3D" w:rsidP="00AD2F1A">
      <w:r>
        <w:separator/>
      </w:r>
    </w:p>
  </w:footnote>
  <w:footnote w:type="continuationSeparator" w:id="0">
    <w:p w14:paraId="15E30BBC" w14:textId="77777777" w:rsidR="00F95F3D" w:rsidRDefault="00F95F3D" w:rsidP="00AD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2DF6E" w14:textId="01323B43" w:rsidR="004C3828" w:rsidRDefault="004C3828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F181895" wp14:editId="6703DD0E">
          <wp:simplePos x="0" y="0"/>
          <wp:positionH relativeFrom="margin">
            <wp:align>center</wp:align>
          </wp:positionH>
          <wp:positionV relativeFrom="paragraph">
            <wp:posOffset>5715</wp:posOffset>
          </wp:positionV>
          <wp:extent cx="6766560" cy="640835"/>
          <wp:effectExtent l="0" t="0" r="254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64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3AA67" w14:textId="746BAD6E" w:rsidR="00AD2F1A" w:rsidRDefault="00AD2F1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E94607" wp14:editId="6C558BEB">
          <wp:simplePos x="0" y="0"/>
          <wp:positionH relativeFrom="margin">
            <wp:posOffset>-229870</wp:posOffset>
          </wp:positionH>
          <wp:positionV relativeFrom="paragraph">
            <wp:posOffset>-48086</wp:posOffset>
          </wp:positionV>
          <wp:extent cx="6766547" cy="776277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47" cy="7762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47EF"/>
    <w:multiLevelType w:val="hybridMultilevel"/>
    <w:tmpl w:val="82A45178"/>
    <w:lvl w:ilvl="0" w:tplc="0EF4FA56">
      <w:numFmt w:val="bullet"/>
      <w:lvlText w:val="•"/>
      <w:lvlJc w:val="left"/>
      <w:pPr>
        <w:ind w:left="42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1" w15:restartNumberingAfterBreak="0">
    <w:nsid w:val="0663305A"/>
    <w:multiLevelType w:val="hybridMultilevel"/>
    <w:tmpl w:val="5386A5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E36392"/>
    <w:multiLevelType w:val="hybridMultilevel"/>
    <w:tmpl w:val="5F5E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92910"/>
    <w:multiLevelType w:val="hybridMultilevel"/>
    <w:tmpl w:val="003C4C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7D0007"/>
    <w:multiLevelType w:val="hybridMultilevel"/>
    <w:tmpl w:val="85BABB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CE1713"/>
    <w:multiLevelType w:val="hybridMultilevel"/>
    <w:tmpl w:val="5F1624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CD2716"/>
    <w:multiLevelType w:val="hybridMultilevel"/>
    <w:tmpl w:val="49103798"/>
    <w:lvl w:ilvl="0" w:tplc="04090001">
      <w:start w:val="1"/>
      <w:numFmt w:val="bullet"/>
      <w:lvlText w:val=""/>
      <w:lvlJc w:val="left"/>
      <w:pPr>
        <w:ind w:left="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7" w15:restartNumberingAfterBreak="0">
    <w:nsid w:val="377670BA"/>
    <w:multiLevelType w:val="hybridMultilevel"/>
    <w:tmpl w:val="CF42B3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0A2F42"/>
    <w:multiLevelType w:val="hybridMultilevel"/>
    <w:tmpl w:val="66A2EF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BD3525"/>
    <w:multiLevelType w:val="hybridMultilevel"/>
    <w:tmpl w:val="13C27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2C1524"/>
    <w:multiLevelType w:val="hybridMultilevel"/>
    <w:tmpl w:val="80165E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2D2605"/>
    <w:multiLevelType w:val="hybridMultilevel"/>
    <w:tmpl w:val="A4DE4A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CA7343"/>
    <w:multiLevelType w:val="hybridMultilevel"/>
    <w:tmpl w:val="3850C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547B16"/>
    <w:multiLevelType w:val="hybridMultilevel"/>
    <w:tmpl w:val="6F720B52"/>
    <w:lvl w:ilvl="0" w:tplc="2B12A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FCF0DB9"/>
    <w:multiLevelType w:val="hybridMultilevel"/>
    <w:tmpl w:val="2E80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583616">
    <w:abstractNumId w:val="2"/>
  </w:num>
  <w:num w:numId="2" w16cid:durableId="786655250">
    <w:abstractNumId w:val="8"/>
  </w:num>
  <w:num w:numId="3" w16cid:durableId="464663201">
    <w:abstractNumId w:val="13"/>
  </w:num>
  <w:num w:numId="4" w16cid:durableId="544219508">
    <w:abstractNumId w:val="10"/>
  </w:num>
  <w:num w:numId="5" w16cid:durableId="1454440686">
    <w:abstractNumId w:val="7"/>
  </w:num>
  <w:num w:numId="6" w16cid:durableId="1216358207">
    <w:abstractNumId w:val="1"/>
  </w:num>
  <w:num w:numId="7" w16cid:durableId="1559703533">
    <w:abstractNumId w:val="9"/>
  </w:num>
  <w:num w:numId="8" w16cid:durableId="451705526">
    <w:abstractNumId w:val="5"/>
  </w:num>
  <w:num w:numId="9" w16cid:durableId="200633232">
    <w:abstractNumId w:val="11"/>
  </w:num>
  <w:num w:numId="10" w16cid:durableId="205223996">
    <w:abstractNumId w:val="4"/>
  </w:num>
  <w:num w:numId="11" w16cid:durableId="1568808812">
    <w:abstractNumId w:val="3"/>
  </w:num>
  <w:num w:numId="12" w16cid:durableId="1336689999">
    <w:abstractNumId w:val="12"/>
  </w:num>
  <w:num w:numId="13" w16cid:durableId="1608730308">
    <w:abstractNumId w:val="14"/>
  </w:num>
  <w:num w:numId="14" w16cid:durableId="1481848692">
    <w:abstractNumId w:val="6"/>
  </w:num>
  <w:num w:numId="15" w16cid:durableId="2073891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AA"/>
    <w:rsid w:val="00006923"/>
    <w:rsid w:val="000165DE"/>
    <w:rsid w:val="00026175"/>
    <w:rsid w:val="000611E6"/>
    <w:rsid w:val="00067C07"/>
    <w:rsid w:val="00085B6F"/>
    <w:rsid w:val="00091397"/>
    <w:rsid w:val="000A76CB"/>
    <w:rsid w:val="000E5944"/>
    <w:rsid w:val="00124ED5"/>
    <w:rsid w:val="001805C2"/>
    <w:rsid w:val="00271D56"/>
    <w:rsid w:val="002C1916"/>
    <w:rsid w:val="002E1502"/>
    <w:rsid w:val="002E4D48"/>
    <w:rsid w:val="002F1929"/>
    <w:rsid w:val="002F71E0"/>
    <w:rsid w:val="003165BB"/>
    <w:rsid w:val="00422899"/>
    <w:rsid w:val="00456B55"/>
    <w:rsid w:val="00460B2C"/>
    <w:rsid w:val="004777A3"/>
    <w:rsid w:val="0048402C"/>
    <w:rsid w:val="0049189F"/>
    <w:rsid w:val="004B1BF2"/>
    <w:rsid w:val="004B7F44"/>
    <w:rsid w:val="004C3828"/>
    <w:rsid w:val="004D61DB"/>
    <w:rsid w:val="00575CEF"/>
    <w:rsid w:val="005F615E"/>
    <w:rsid w:val="0065054B"/>
    <w:rsid w:val="00671494"/>
    <w:rsid w:val="00677638"/>
    <w:rsid w:val="006933C4"/>
    <w:rsid w:val="006A3E0F"/>
    <w:rsid w:val="006B0DC3"/>
    <w:rsid w:val="006B7D78"/>
    <w:rsid w:val="006C01DD"/>
    <w:rsid w:val="006C774F"/>
    <w:rsid w:val="006E4D7A"/>
    <w:rsid w:val="00753ED1"/>
    <w:rsid w:val="0077761F"/>
    <w:rsid w:val="00777E16"/>
    <w:rsid w:val="007E463D"/>
    <w:rsid w:val="008048E2"/>
    <w:rsid w:val="008866B2"/>
    <w:rsid w:val="008C3CED"/>
    <w:rsid w:val="008F207A"/>
    <w:rsid w:val="008F6B64"/>
    <w:rsid w:val="00925490"/>
    <w:rsid w:val="00974BF6"/>
    <w:rsid w:val="0099711C"/>
    <w:rsid w:val="009A17EF"/>
    <w:rsid w:val="009E36DD"/>
    <w:rsid w:val="009E5069"/>
    <w:rsid w:val="00A02E6C"/>
    <w:rsid w:val="00A20ACB"/>
    <w:rsid w:val="00A36409"/>
    <w:rsid w:val="00A61096"/>
    <w:rsid w:val="00A64A98"/>
    <w:rsid w:val="00A94498"/>
    <w:rsid w:val="00AB30FE"/>
    <w:rsid w:val="00AD2F1A"/>
    <w:rsid w:val="00AD5529"/>
    <w:rsid w:val="00AF6609"/>
    <w:rsid w:val="00BC6138"/>
    <w:rsid w:val="00BC646F"/>
    <w:rsid w:val="00BF0E6F"/>
    <w:rsid w:val="00BF3BA2"/>
    <w:rsid w:val="00C50058"/>
    <w:rsid w:val="00CB6D8D"/>
    <w:rsid w:val="00CC4D6A"/>
    <w:rsid w:val="00CC5306"/>
    <w:rsid w:val="00CE0DAD"/>
    <w:rsid w:val="00D07AA6"/>
    <w:rsid w:val="00D130C2"/>
    <w:rsid w:val="00DA3E7F"/>
    <w:rsid w:val="00DA7822"/>
    <w:rsid w:val="00E20EAA"/>
    <w:rsid w:val="00E41553"/>
    <w:rsid w:val="00E42866"/>
    <w:rsid w:val="00E624BF"/>
    <w:rsid w:val="00E745FF"/>
    <w:rsid w:val="00E94C9B"/>
    <w:rsid w:val="00EA00B1"/>
    <w:rsid w:val="00EB62E5"/>
    <w:rsid w:val="00EE6B8B"/>
    <w:rsid w:val="00F143FC"/>
    <w:rsid w:val="00F44E75"/>
    <w:rsid w:val="00F468ED"/>
    <w:rsid w:val="00F55E3D"/>
    <w:rsid w:val="00F95F3D"/>
    <w:rsid w:val="00FC7A39"/>
    <w:rsid w:val="00FD6D58"/>
    <w:rsid w:val="00FE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3F150"/>
  <w15:chartTrackingRefBased/>
  <w15:docId w15:val="{151341BC-5626-D44A-A524-E6233A75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F1A"/>
  </w:style>
  <w:style w:type="paragraph" w:styleId="Footer">
    <w:name w:val="footer"/>
    <w:basedOn w:val="Normal"/>
    <w:link w:val="Foot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F1A"/>
  </w:style>
  <w:style w:type="character" w:styleId="Hyperlink">
    <w:name w:val="Hyperlink"/>
    <w:basedOn w:val="DefaultParagraphFont"/>
    <w:uiPriority w:val="99"/>
    <w:unhideWhenUsed/>
    <w:rsid w:val="00F143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43F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93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Aaron Hart</cp:lastModifiedBy>
  <cp:revision>3</cp:revision>
  <cp:lastPrinted>2022-08-02T15:25:00Z</cp:lastPrinted>
  <dcterms:created xsi:type="dcterms:W3CDTF">2023-02-06T04:11:00Z</dcterms:created>
  <dcterms:modified xsi:type="dcterms:W3CDTF">2023-02-13T03:24:00Z</dcterms:modified>
</cp:coreProperties>
</file>